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9015" w14:textId="0E654F3F" w:rsidR="00076B1D" w:rsidRDefault="00076B1D" w:rsidP="00BF5EA0">
      <w:pPr>
        <w:widowControl w:val="0"/>
        <w:autoSpaceDE w:val="0"/>
        <w:autoSpaceDN w:val="0"/>
        <w:adjustRightInd w:val="0"/>
        <w:jc w:val="center"/>
        <w:rPr>
          <w:rFonts w:asciiTheme="majorHAnsi" w:hAnsiTheme="majorHAnsi" w:cs="Arial"/>
          <w:b/>
        </w:rPr>
      </w:pPr>
      <w:r>
        <w:rPr>
          <w:noProof/>
          <w:lang w:eastAsia="en-US"/>
        </w:rPr>
        <w:drawing>
          <wp:anchor distT="0" distB="0" distL="114300" distR="114300" simplePos="0" relativeHeight="251659264" behindDoc="0" locked="0" layoutInCell="1" allowOverlap="1" wp14:anchorId="26B506CD" wp14:editId="0267F680">
            <wp:simplePos x="0" y="0"/>
            <wp:positionH relativeFrom="column">
              <wp:posOffset>2223135</wp:posOffset>
            </wp:positionH>
            <wp:positionV relativeFrom="paragraph">
              <wp:posOffset>-116205</wp:posOffset>
            </wp:positionV>
            <wp:extent cx="1846580" cy="612140"/>
            <wp:effectExtent l="0" t="0" r="7620" b="0"/>
            <wp:wrapTight wrapText="bothSides">
              <wp:wrapPolygon edited="0">
                <wp:start x="0" y="0"/>
                <wp:lineTo x="0" y="20614"/>
                <wp:lineTo x="21392" y="20614"/>
                <wp:lineTo x="21392" y="0"/>
                <wp:lineTo x="0" y="0"/>
              </wp:wrapPolygon>
            </wp:wrapTight>
            <wp:docPr id="12" name="Picture 12" descr="NHMU Full logo-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MU Full logo-sized.jpg"/>
                    <pic:cNvPicPr/>
                  </pic:nvPicPr>
                  <pic:blipFill rotWithShape="1">
                    <a:blip r:embed="rId10"/>
                    <a:srcRect l="4907" t="16346" r="6128" b="8932"/>
                    <a:stretch/>
                  </pic:blipFill>
                  <pic:spPr bwMode="auto">
                    <a:xfrm>
                      <a:off x="0" y="0"/>
                      <a:ext cx="1846580"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62595B" w14:textId="77777777" w:rsidR="00076B1D" w:rsidRDefault="00076B1D" w:rsidP="00BF5EA0">
      <w:pPr>
        <w:widowControl w:val="0"/>
        <w:autoSpaceDE w:val="0"/>
        <w:autoSpaceDN w:val="0"/>
        <w:adjustRightInd w:val="0"/>
        <w:jc w:val="center"/>
        <w:rPr>
          <w:rFonts w:asciiTheme="majorHAnsi" w:hAnsiTheme="majorHAnsi" w:cs="Arial"/>
          <w:b/>
        </w:rPr>
      </w:pPr>
    </w:p>
    <w:p w14:paraId="234EC578" w14:textId="77777777" w:rsidR="00076B1D" w:rsidRDefault="00076B1D" w:rsidP="00BF5EA0">
      <w:pPr>
        <w:widowControl w:val="0"/>
        <w:autoSpaceDE w:val="0"/>
        <w:autoSpaceDN w:val="0"/>
        <w:adjustRightInd w:val="0"/>
        <w:jc w:val="center"/>
        <w:rPr>
          <w:rFonts w:asciiTheme="majorHAnsi" w:hAnsiTheme="majorHAnsi" w:cs="Arial"/>
          <w:b/>
        </w:rPr>
      </w:pPr>
    </w:p>
    <w:p w14:paraId="28295576" w14:textId="77777777" w:rsidR="00DE402C" w:rsidRDefault="00DE402C" w:rsidP="00BF5EA0">
      <w:pPr>
        <w:widowControl w:val="0"/>
        <w:autoSpaceDE w:val="0"/>
        <w:autoSpaceDN w:val="0"/>
        <w:adjustRightInd w:val="0"/>
        <w:jc w:val="center"/>
        <w:rPr>
          <w:rFonts w:asciiTheme="majorHAnsi" w:hAnsiTheme="majorHAnsi" w:cs="Arial"/>
          <w:b/>
        </w:rPr>
      </w:pPr>
    </w:p>
    <w:p w14:paraId="5D406474" w14:textId="2C82920A" w:rsidR="00076B1D" w:rsidRDefault="00076B1D" w:rsidP="00BF5EA0">
      <w:pPr>
        <w:widowControl w:val="0"/>
        <w:autoSpaceDE w:val="0"/>
        <w:autoSpaceDN w:val="0"/>
        <w:adjustRightInd w:val="0"/>
        <w:jc w:val="center"/>
        <w:rPr>
          <w:rFonts w:asciiTheme="majorHAnsi" w:hAnsiTheme="majorHAnsi" w:cs="Arial"/>
          <w:b/>
        </w:rPr>
      </w:pPr>
      <w:r>
        <w:rPr>
          <w:rFonts w:asciiTheme="majorHAnsi" w:hAnsiTheme="majorHAnsi" w:cs="Arial"/>
          <w:b/>
        </w:rPr>
        <w:t xml:space="preserve">NHMU </w:t>
      </w:r>
      <w:r w:rsidR="00B54DC5">
        <w:rPr>
          <w:rFonts w:asciiTheme="majorHAnsi" w:hAnsiTheme="majorHAnsi" w:cs="Arial"/>
          <w:b/>
        </w:rPr>
        <w:t xml:space="preserve">Youth </w:t>
      </w:r>
      <w:r w:rsidR="002F50AB">
        <w:rPr>
          <w:rFonts w:asciiTheme="majorHAnsi" w:hAnsiTheme="majorHAnsi" w:cs="Arial"/>
          <w:b/>
        </w:rPr>
        <w:t xml:space="preserve">&amp; Family </w:t>
      </w:r>
      <w:r w:rsidR="00B54DC5">
        <w:rPr>
          <w:rFonts w:asciiTheme="majorHAnsi" w:hAnsiTheme="majorHAnsi" w:cs="Arial"/>
          <w:b/>
        </w:rPr>
        <w:t>Programming</w:t>
      </w:r>
      <w:r w:rsidR="004C3880" w:rsidRPr="004C3880">
        <w:rPr>
          <w:rFonts w:asciiTheme="majorHAnsi" w:hAnsiTheme="majorHAnsi" w:cs="Arial"/>
          <w:b/>
        </w:rPr>
        <w:t xml:space="preserve"> </w:t>
      </w:r>
    </w:p>
    <w:p w14:paraId="534823C2" w14:textId="0A5A9C46" w:rsidR="00BF5EA0" w:rsidRPr="004C3880" w:rsidRDefault="00BF5EA0" w:rsidP="00BF5EA0">
      <w:pPr>
        <w:widowControl w:val="0"/>
        <w:autoSpaceDE w:val="0"/>
        <w:autoSpaceDN w:val="0"/>
        <w:adjustRightInd w:val="0"/>
        <w:jc w:val="center"/>
        <w:rPr>
          <w:rFonts w:asciiTheme="majorHAnsi" w:hAnsiTheme="majorHAnsi" w:cs="Arial"/>
          <w:b/>
        </w:rPr>
      </w:pPr>
      <w:r w:rsidRPr="004C3880">
        <w:rPr>
          <w:rFonts w:asciiTheme="majorHAnsi" w:hAnsiTheme="majorHAnsi" w:cs="Arial"/>
          <w:b/>
        </w:rPr>
        <w:t>Frequently Asked Questions</w:t>
      </w:r>
    </w:p>
    <w:p w14:paraId="1190B42D" w14:textId="77777777"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b/>
          <w:bCs/>
        </w:rPr>
        <w:t>Registration deadline</w:t>
      </w:r>
    </w:p>
    <w:p w14:paraId="775CEEFF" w14:textId="6ED31232" w:rsidR="00BF5EA0" w:rsidRPr="004C3880" w:rsidRDefault="002B091B" w:rsidP="00260A23">
      <w:pPr>
        <w:widowControl w:val="0"/>
        <w:autoSpaceDE w:val="0"/>
        <w:autoSpaceDN w:val="0"/>
        <w:adjustRightInd w:val="0"/>
        <w:rPr>
          <w:rFonts w:asciiTheme="majorHAnsi" w:hAnsiTheme="majorHAnsi" w:cs="Arial"/>
        </w:rPr>
      </w:pPr>
      <w:r>
        <w:rPr>
          <w:rFonts w:asciiTheme="majorHAnsi" w:hAnsiTheme="majorHAnsi" w:cs="Arial"/>
        </w:rPr>
        <w:t xml:space="preserve">NHMU </w:t>
      </w:r>
      <w:r w:rsidR="00B54DC5">
        <w:rPr>
          <w:rFonts w:asciiTheme="majorHAnsi" w:hAnsiTheme="majorHAnsi" w:cs="Arial"/>
        </w:rPr>
        <w:t xml:space="preserve">Youth </w:t>
      </w:r>
      <w:r>
        <w:rPr>
          <w:rFonts w:asciiTheme="majorHAnsi" w:hAnsiTheme="majorHAnsi" w:cs="Arial"/>
        </w:rPr>
        <w:t xml:space="preserve">&amp; Family </w:t>
      </w:r>
      <w:r w:rsidR="00B54DC5">
        <w:rPr>
          <w:rFonts w:asciiTheme="majorHAnsi" w:hAnsiTheme="majorHAnsi" w:cs="Arial"/>
        </w:rPr>
        <w:t>Program</w:t>
      </w:r>
      <w:r w:rsidR="00BF5EA0" w:rsidRPr="004C3880">
        <w:rPr>
          <w:rFonts w:asciiTheme="majorHAnsi" w:hAnsiTheme="majorHAnsi" w:cs="Arial"/>
        </w:rPr>
        <w:t xml:space="preserve"> registration closes one week prior to each </w:t>
      </w:r>
      <w:r w:rsidR="00D536EC" w:rsidRPr="004C3880">
        <w:rPr>
          <w:rFonts w:asciiTheme="majorHAnsi" w:hAnsiTheme="majorHAnsi" w:cs="Arial"/>
        </w:rPr>
        <w:t>session</w:t>
      </w:r>
      <w:r w:rsidR="00D536EC">
        <w:rPr>
          <w:rFonts w:asciiTheme="majorHAnsi" w:hAnsiTheme="majorHAnsi" w:cs="Arial"/>
        </w:rPr>
        <w:t xml:space="preserve"> unless</w:t>
      </w:r>
      <w:r w:rsidR="00DE402C">
        <w:rPr>
          <w:rFonts w:asciiTheme="majorHAnsi" w:hAnsiTheme="majorHAnsi" w:cs="Arial"/>
        </w:rPr>
        <w:t xml:space="preserve"> they fill faster. This is</w:t>
      </w:r>
      <w:r w:rsidR="00BF5EA0" w:rsidRPr="004C3880">
        <w:rPr>
          <w:rFonts w:asciiTheme="majorHAnsi" w:hAnsiTheme="majorHAnsi" w:cs="Arial"/>
        </w:rPr>
        <w:t xml:space="preserve"> so that we can prepare supplies and other important information.</w:t>
      </w:r>
    </w:p>
    <w:p w14:paraId="2976ECB5"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5390CDB3" w14:textId="77777777" w:rsidR="00810D54" w:rsidRPr="004C3880" w:rsidRDefault="00BF5EA0" w:rsidP="00BF5EA0">
      <w:pPr>
        <w:widowControl w:val="0"/>
        <w:autoSpaceDE w:val="0"/>
        <w:autoSpaceDN w:val="0"/>
        <w:adjustRightInd w:val="0"/>
        <w:rPr>
          <w:rFonts w:asciiTheme="majorHAnsi" w:hAnsiTheme="majorHAnsi" w:cs="Arial"/>
          <w:b/>
          <w:bCs/>
        </w:rPr>
      </w:pPr>
      <w:r w:rsidRPr="004C3880">
        <w:rPr>
          <w:rFonts w:asciiTheme="majorHAnsi" w:hAnsiTheme="majorHAnsi" w:cs="Arial"/>
          <w:b/>
          <w:bCs/>
        </w:rPr>
        <w:t>Where are you located?</w:t>
      </w:r>
      <w:r w:rsidRPr="004C3880">
        <w:rPr>
          <w:rFonts w:ascii="MS Mincho" w:eastAsia="MS Mincho" w:hAnsi="MS Mincho" w:cs="MS Mincho"/>
          <w:b/>
          <w:bCs/>
        </w:rPr>
        <w:t>  </w:t>
      </w:r>
    </w:p>
    <w:p w14:paraId="4349A5DF" w14:textId="79915817" w:rsidR="00BF5EA0" w:rsidRPr="004C3880" w:rsidRDefault="00BF5EA0" w:rsidP="00260A23">
      <w:pPr>
        <w:widowControl w:val="0"/>
        <w:autoSpaceDE w:val="0"/>
        <w:autoSpaceDN w:val="0"/>
        <w:adjustRightInd w:val="0"/>
        <w:rPr>
          <w:rFonts w:asciiTheme="majorHAnsi" w:hAnsiTheme="majorHAnsi" w:cs="Arial"/>
        </w:rPr>
      </w:pPr>
      <w:r w:rsidRPr="004C3880">
        <w:rPr>
          <w:rFonts w:asciiTheme="majorHAnsi" w:hAnsiTheme="majorHAnsi" w:cs="Arial"/>
        </w:rPr>
        <w:t xml:space="preserve">The Natural History Museum of Utah is located at 301 Wakara Way, in Research Park, south of Red Butte Garden. </w:t>
      </w:r>
      <w:r w:rsidR="004C3880" w:rsidRPr="004C3880">
        <w:rPr>
          <w:rFonts w:asciiTheme="majorHAnsi" w:hAnsiTheme="majorHAnsi" w:cs="Arial"/>
        </w:rPr>
        <w:t xml:space="preserve">For map and directions, visit: </w:t>
      </w:r>
      <w:hyperlink r:id="rId11" w:history="1">
        <w:r w:rsidR="004C3880" w:rsidRPr="004C3880">
          <w:rPr>
            <w:rStyle w:val="Hyperlink"/>
            <w:rFonts w:asciiTheme="majorHAnsi" w:hAnsiTheme="majorHAnsi"/>
          </w:rPr>
          <w:t>https://nh</w:t>
        </w:r>
        <w:r w:rsidR="004C3880" w:rsidRPr="004C3880">
          <w:rPr>
            <w:rStyle w:val="Hyperlink"/>
            <w:rFonts w:asciiTheme="majorHAnsi" w:hAnsiTheme="majorHAnsi"/>
          </w:rPr>
          <w:t>m</w:t>
        </w:r>
        <w:r w:rsidR="004C3880" w:rsidRPr="004C3880">
          <w:rPr>
            <w:rStyle w:val="Hyperlink"/>
            <w:rFonts w:asciiTheme="majorHAnsi" w:hAnsiTheme="majorHAnsi"/>
          </w:rPr>
          <w:t>u.utah.edu/visit/directions</w:t>
        </w:r>
      </w:hyperlink>
      <w:r w:rsidR="004C3880" w:rsidRPr="004C3880">
        <w:rPr>
          <w:rFonts w:asciiTheme="majorHAnsi" w:hAnsiTheme="majorHAnsi"/>
        </w:rPr>
        <w:t xml:space="preserve"> </w:t>
      </w:r>
    </w:p>
    <w:p w14:paraId="526391A0"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7B6D31F3" w14:textId="74558A9E"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b/>
          <w:bCs/>
        </w:rPr>
        <w:t>Waiver Form</w:t>
      </w:r>
    </w:p>
    <w:p w14:paraId="27224498" w14:textId="4CEC977D" w:rsidR="00BF5EA0" w:rsidRPr="00B96A83" w:rsidRDefault="00BF5EA0" w:rsidP="00260A23">
      <w:pPr>
        <w:widowControl w:val="0"/>
        <w:autoSpaceDE w:val="0"/>
        <w:autoSpaceDN w:val="0"/>
        <w:adjustRightInd w:val="0"/>
        <w:rPr>
          <w:rFonts w:asciiTheme="majorHAnsi" w:hAnsiTheme="majorHAnsi" w:cstheme="majorHAnsi"/>
        </w:rPr>
      </w:pPr>
      <w:r w:rsidRPr="00B96A83">
        <w:rPr>
          <w:rFonts w:asciiTheme="majorHAnsi" w:hAnsiTheme="majorHAnsi" w:cstheme="majorHAnsi"/>
        </w:rPr>
        <w:t>The safety of your child is our number one priority. We therefor</w:t>
      </w:r>
      <w:r w:rsidR="00EB0743" w:rsidRPr="00B96A83">
        <w:rPr>
          <w:rFonts w:asciiTheme="majorHAnsi" w:hAnsiTheme="majorHAnsi" w:cstheme="majorHAnsi"/>
        </w:rPr>
        <w:t>e</w:t>
      </w:r>
      <w:r w:rsidRPr="00B96A83">
        <w:rPr>
          <w:rFonts w:asciiTheme="majorHAnsi" w:hAnsiTheme="majorHAnsi" w:cstheme="majorHAnsi"/>
        </w:rPr>
        <w:t xml:space="preserve"> require you to fill out </w:t>
      </w:r>
      <w:r w:rsidR="006E41DE">
        <w:rPr>
          <w:rFonts w:asciiTheme="majorHAnsi" w:hAnsiTheme="majorHAnsi" w:cstheme="majorHAnsi"/>
        </w:rPr>
        <w:t>a</w:t>
      </w:r>
      <w:r w:rsidRPr="00B96A83">
        <w:rPr>
          <w:rFonts w:asciiTheme="majorHAnsi" w:hAnsiTheme="majorHAnsi" w:cstheme="majorHAnsi"/>
        </w:rPr>
        <w:t xml:space="preserve"> waiver form PRIOR to your child being allowed to participate in our </w:t>
      </w:r>
      <w:r w:rsidR="009F19ED" w:rsidRPr="00B96A83">
        <w:rPr>
          <w:rFonts w:asciiTheme="majorHAnsi" w:hAnsiTheme="majorHAnsi" w:cstheme="majorHAnsi"/>
        </w:rPr>
        <w:t>youth</w:t>
      </w:r>
      <w:r w:rsidRPr="00B96A83">
        <w:rPr>
          <w:rFonts w:asciiTheme="majorHAnsi" w:hAnsiTheme="majorHAnsi" w:cstheme="majorHAnsi"/>
        </w:rPr>
        <w:t xml:space="preserve"> program</w:t>
      </w:r>
      <w:r w:rsidR="009F19ED" w:rsidRPr="00B96A83">
        <w:rPr>
          <w:rFonts w:asciiTheme="majorHAnsi" w:hAnsiTheme="majorHAnsi" w:cstheme="majorHAnsi"/>
        </w:rPr>
        <w:t>s</w:t>
      </w:r>
      <w:r w:rsidRPr="00B96A83">
        <w:rPr>
          <w:rFonts w:asciiTheme="majorHAnsi" w:hAnsiTheme="majorHAnsi" w:cstheme="majorHAnsi"/>
        </w:rPr>
        <w:t xml:space="preserve">. </w:t>
      </w:r>
      <w:r w:rsidR="006E41DE">
        <w:rPr>
          <w:rFonts w:asciiTheme="majorHAnsi" w:hAnsiTheme="majorHAnsi" w:cstheme="majorHAnsi"/>
          <w:bCs/>
        </w:rPr>
        <w:t>This</w:t>
      </w:r>
      <w:r w:rsidR="00B96A83" w:rsidRPr="00B96A83">
        <w:rPr>
          <w:rFonts w:asciiTheme="majorHAnsi" w:hAnsiTheme="majorHAnsi" w:cstheme="majorHAnsi"/>
          <w:bCs/>
        </w:rPr>
        <w:t xml:space="preserve"> document will be sent via DocuSign. You do not need a DocuSign account to sign these waivers, but if you already have an account, you will need to log in. </w:t>
      </w:r>
    </w:p>
    <w:p w14:paraId="50D697F7"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57ED56C7" w14:textId="44E0DB58" w:rsidR="004C3880" w:rsidRPr="004C3880" w:rsidRDefault="004C3880" w:rsidP="00BF5EA0">
      <w:pPr>
        <w:widowControl w:val="0"/>
        <w:autoSpaceDE w:val="0"/>
        <w:autoSpaceDN w:val="0"/>
        <w:adjustRightInd w:val="0"/>
        <w:rPr>
          <w:rFonts w:asciiTheme="majorHAnsi" w:hAnsiTheme="majorHAnsi" w:cs="Arial"/>
          <w:b/>
          <w:bCs/>
        </w:rPr>
      </w:pPr>
      <w:r w:rsidRPr="004C3880">
        <w:rPr>
          <w:rFonts w:asciiTheme="majorHAnsi" w:hAnsiTheme="majorHAnsi" w:cs="Arial"/>
          <w:b/>
          <w:bCs/>
        </w:rPr>
        <w:t>Why we ask the medical questions we do</w:t>
      </w:r>
    </w:p>
    <w:p w14:paraId="1C553EB9" w14:textId="71CDFAFC" w:rsidR="004C3880" w:rsidRPr="004C3880" w:rsidRDefault="004C3880" w:rsidP="004C3880">
      <w:pPr>
        <w:rPr>
          <w:rFonts w:asciiTheme="majorHAnsi" w:eastAsia="Times New Roman" w:hAnsiTheme="majorHAnsi" w:cs="Times New Roman"/>
          <w:color w:val="000000" w:themeColor="text1"/>
          <w:lang w:eastAsia="en-US"/>
        </w:rPr>
      </w:pPr>
      <w:r w:rsidRPr="004C3880">
        <w:rPr>
          <w:rFonts w:asciiTheme="majorHAnsi" w:hAnsiTheme="majorHAnsi" w:cs="Arial"/>
          <w:bCs/>
        </w:rPr>
        <w:t xml:space="preserve">Some parents wonder why we ask for certain personal/medical </w:t>
      </w:r>
      <w:r w:rsidRPr="004C3880">
        <w:rPr>
          <w:rFonts w:asciiTheme="majorHAnsi" w:hAnsiTheme="majorHAnsi" w:cs="Arial"/>
          <w:bCs/>
          <w:color w:val="000000" w:themeColor="text1"/>
        </w:rPr>
        <w:t xml:space="preserve">information </w:t>
      </w:r>
      <w:r w:rsidRPr="004C3880">
        <w:rPr>
          <w:rFonts w:asciiTheme="majorHAnsi" w:eastAsia="Times New Roman" w:hAnsiTheme="majorHAnsi" w:cs="Arial"/>
          <w:color w:val="000000" w:themeColor="text1"/>
          <w:shd w:val="clear" w:color="auto" w:fill="FFFFFF"/>
          <w:lang w:eastAsia="en-US"/>
        </w:rPr>
        <w:t>about your child. After all, in some ways, it is none of our business! What </w:t>
      </w:r>
      <w:r w:rsidRPr="004C3880">
        <w:rPr>
          <w:rFonts w:asciiTheme="majorHAnsi" w:eastAsia="Times New Roman" w:hAnsiTheme="majorHAnsi" w:cs="Arial"/>
          <w:b/>
          <w:bCs/>
          <w:color w:val="000000" w:themeColor="text1"/>
          <w:lang w:eastAsia="en-US"/>
        </w:rPr>
        <w:t>IS</w:t>
      </w:r>
      <w:r w:rsidRPr="004C3880">
        <w:rPr>
          <w:rFonts w:asciiTheme="majorHAnsi" w:eastAsia="Times New Roman" w:hAnsiTheme="majorHAnsi" w:cs="Arial"/>
          <w:color w:val="000000" w:themeColor="text1"/>
          <w:shd w:val="clear" w:color="auto" w:fill="FFFFFF"/>
          <w:lang w:eastAsia="en-US"/>
        </w:rPr>
        <w:t xml:space="preserve"> our business is your child's success </w:t>
      </w:r>
      <w:r w:rsidR="009F19ED">
        <w:rPr>
          <w:rFonts w:asciiTheme="majorHAnsi" w:eastAsia="Times New Roman" w:hAnsiTheme="majorHAnsi" w:cs="Arial"/>
          <w:color w:val="000000" w:themeColor="text1"/>
          <w:shd w:val="clear" w:color="auto" w:fill="FFFFFF"/>
          <w:lang w:eastAsia="en-US"/>
        </w:rPr>
        <w:t xml:space="preserve">in </w:t>
      </w:r>
      <w:r w:rsidRPr="004C3880">
        <w:rPr>
          <w:rFonts w:asciiTheme="majorHAnsi" w:eastAsia="Times New Roman" w:hAnsiTheme="majorHAnsi" w:cs="Arial"/>
          <w:color w:val="000000" w:themeColor="text1"/>
          <w:shd w:val="clear" w:color="auto" w:fill="FFFFFF"/>
          <w:lang w:eastAsia="en-US"/>
        </w:rPr>
        <w:t xml:space="preserve">our </w:t>
      </w:r>
      <w:r w:rsidR="00B528A7">
        <w:rPr>
          <w:rFonts w:asciiTheme="majorHAnsi" w:eastAsia="Times New Roman" w:hAnsiTheme="majorHAnsi" w:cs="Arial"/>
          <w:color w:val="000000" w:themeColor="text1"/>
          <w:shd w:val="clear" w:color="auto" w:fill="FFFFFF"/>
          <w:lang w:eastAsia="en-US"/>
        </w:rPr>
        <w:t>program</w:t>
      </w:r>
      <w:r w:rsidRPr="004C3880">
        <w:rPr>
          <w:rFonts w:asciiTheme="majorHAnsi" w:eastAsia="Times New Roman" w:hAnsiTheme="majorHAnsi" w:cs="Arial"/>
          <w:color w:val="000000" w:themeColor="text1"/>
          <w:shd w:val="clear" w:color="auto" w:fill="FFFFFF"/>
          <w:lang w:eastAsia="en-US"/>
        </w:rPr>
        <w:t>. The more we know about your child </w:t>
      </w:r>
      <w:r w:rsidRPr="004C3880">
        <w:rPr>
          <w:rFonts w:asciiTheme="majorHAnsi" w:eastAsia="Times New Roman" w:hAnsiTheme="majorHAnsi" w:cs="Arial"/>
          <w:i/>
          <w:iCs/>
          <w:color w:val="000000" w:themeColor="text1"/>
          <w:lang w:eastAsia="en-US"/>
        </w:rPr>
        <w:t>before they come</w:t>
      </w:r>
      <w:r w:rsidRPr="004C3880">
        <w:rPr>
          <w:rFonts w:asciiTheme="majorHAnsi" w:eastAsia="Times New Roman" w:hAnsiTheme="majorHAnsi" w:cs="Arial"/>
          <w:color w:val="000000" w:themeColor="text1"/>
          <w:shd w:val="clear" w:color="auto" w:fill="FFFFFF"/>
          <w:lang w:eastAsia="en-US"/>
        </w:rPr>
        <w:t>, the better we can prepare, and the more we can </w:t>
      </w:r>
      <w:r w:rsidRPr="004C3880">
        <w:rPr>
          <w:rFonts w:asciiTheme="majorHAnsi" w:eastAsia="Times New Roman" w:hAnsiTheme="majorHAnsi" w:cs="Arial"/>
          <w:i/>
          <w:iCs/>
          <w:color w:val="000000" w:themeColor="text1"/>
          <w:lang w:eastAsia="en-US"/>
        </w:rPr>
        <w:t>work together </w:t>
      </w:r>
      <w:r w:rsidRPr="004C3880">
        <w:rPr>
          <w:rFonts w:asciiTheme="majorHAnsi" w:eastAsia="Times New Roman" w:hAnsiTheme="majorHAnsi" w:cs="Arial"/>
          <w:color w:val="000000" w:themeColor="text1"/>
          <w:shd w:val="clear" w:color="auto" w:fill="FFFFFF"/>
          <w:lang w:eastAsia="en-US"/>
        </w:rPr>
        <w:t xml:space="preserve">to make your child's experience as positive and rewarding as possible. When you send your child to </w:t>
      </w:r>
      <w:r w:rsidR="009F19ED">
        <w:rPr>
          <w:rFonts w:asciiTheme="majorHAnsi" w:eastAsia="Times New Roman" w:hAnsiTheme="majorHAnsi" w:cs="Arial"/>
          <w:color w:val="000000" w:themeColor="text1"/>
          <w:shd w:val="clear" w:color="auto" w:fill="FFFFFF"/>
          <w:lang w:eastAsia="en-US"/>
        </w:rPr>
        <w:t xml:space="preserve">a </w:t>
      </w:r>
      <w:r w:rsidR="00B528A7">
        <w:rPr>
          <w:rFonts w:asciiTheme="majorHAnsi" w:eastAsia="Times New Roman" w:hAnsiTheme="majorHAnsi" w:cs="Arial"/>
          <w:color w:val="000000" w:themeColor="text1"/>
          <w:shd w:val="clear" w:color="auto" w:fill="FFFFFF"/>
          <w:lang w:eastAsia="en-US"/>
        </w:rPr>
        <w:t>Museum program</w:t>
      </w:r>
      <w:r w:rsidRPr="004C3880">
        <w:rPr>
          <w:rFonts w:asciiTheme="majorHAnsi" w:eastAsia="Times New Roman" w:hAnsiTheme="majorHAnsi" w:cs="Arial"/>
          <w:color w:val="000000" w:themeColor="text1"/>
          <w:shd w:val="clear" w:color="auto" w:fill="FFFFFF"/>
          <w:lang w:eastAsia="en-US"/>
        </w:rPr>
        <w:t xml:space="preserve">, you entrust us with their care. We want you to think of us as your partner in your child's well-being. We can only keep our end of the partnership if we have the information to prepare our team and ensure your child is well cared for and free to have the best time ever. There have been times when, because we didn't know about a particular child's needs, we could not respond to their behavior properly and they were unable to remain </w:t>
      </w:r>
      <w:r w:rsidR="009F19ED">
        <w:rPr>
          <w:rFonts w:asciiTheme="majorHAnsi" w:eastAsia="Times New Roman" w:hAnsiTheme="majorHAnsi" w:cs="Arial"/>
          <w:color w:val="000000" w:themeColor="text1"/>
          <w:shd w:val="clear" w:color="auto" w:fill="FFFFFF"/>
          <w:lang w:eastAsia="en-US"/>
        </w:rPr>
        <w:t>in a program</w:t>
      </w:r>
      <w:r w:rsidRPr="004C3880">
        <w:rPr>
          <w:rFonts w:asciiTheme="majorHAnsi" w:eastAsia="Times New Roman" w:hAnsiTheme="majorHAnsi" w:cs="Arial"/>
          <w:color w:val="000000" w:themeColor="text1"/>
          <w:shd w:val="clear" w:color="auto" w:fill="FFFFFF"/>
          <w:lang w:eastAsia="en-US"/>
        </w:rPr>
        <w:t>. </w:t>
      </w:r>
      <w:r w:rsidR="009F19ED">
        <w:rPr>
          <w:rFonts w:asciiTheme="majorHAnsi" w:eastAsia="Times New Roman" w:hAnsiTheme="majorHAnsi" w:cs="Arial"/>
          <w:i/>
          <w:iCs/>
          <w:color w:val="000000" w:themeColor="text1"/>
          <w:lang w:eastAsia="en-US"/>
        </w:rPr>
        <w:t>The better prepared we are</w:t>
      </w:r>
      <w:r w:rsidRPr="004C3880">
        <w:rPr>
          <w:rFonts w:asciiTheme="majorHAnsi" w:eastAsia="Times New Roman" w:hAnsiTheme="majorHAnsi" w:cs="Arial"/>
          <w:i/>
          <w:iCs/>
          <w:color w:val="000000" w:themeColor="text1"/>
          <w:lang w:eastAsia="en-US"/>
        </w:rPr>
        <w:t>, the better we can help your child be successful once they are here.</w:t>
      </w:r>
    </w:p>
    <w:p w14:paraId="4726E3D7" w14:textId="77777777" w:rsidR="004C3880" w:rsidRPr="00670D03" w:rsidRDefault="004C3880" w:rsidP="00BF5EA0">
      <w:pPr>
        <w:widowControl w:val="0"/>
        <w:autoSpaceDE w:val="0"/>
        <w:autoSpaceDN w:val="0"/>
        <w:adjustRightInd w:val="0"/>
        <w:rPr>
          <w:rFonts w:asciiTheme="majorHAnsi" w:hAnsiTheme="majorHAnsi" w:cs="Arial"/>
          <w:b/>
          <w:bCs/>
          <w:sz w:val="16"/>
          <w:szCs w:val="16"/>
        </w:rPr>
      </w:pPr>
    </w:p>
    <w:p w14:paraId="4B247406" w14:textId="4C884AFE" w:rsidR="00CD512D" w:rsidRPr="0059580C" w:rsidRDefault="00CD512D" w:rsidP="00CD512D">
      <w:pPr>
        <w:pStyle w:val="BodyText"/>
        <w:rPr>
          <w:b/>
          <w:sz w:val="22"/>
        </w:rPr>
      </w:pPr>
      <w:r>
        <w:rPr>
          <w:b/>
          <w:sz w:val="22"/>
        </w:rPr>
        <w:t>Check</w:t>
      </w:r>
      <w:r w:rsidR="007B52DD">
        <w:rPr>
          <w:b/>
          <w:sz w:val="22"/>
        </w:rPr>
        <w:t xml:space="preserve"> </w:t>
      </w:r>
      <w:r w:rsidRPr="0059580C">
        <w:rPr>
          <w:b/>
          <w:sz w:val="22"/>
        </w:rPr>
        <w:t>in/out</w:t>
      </w:r>
    </w:p>
    <w:p w14:paraId="57DBF02F" w14:textId="060BDC0B" w:rsidR="00BF5EA0" w:rsidRPr="00CD512D" w:rsidRDefault="007B52DD" w:rsidP="00CD512D">
      <w:pPr>
        <w:widowControl w:val="0"/>
        <w:autoSpaceDE w:val="0"/>
        <w:autoSpaceDN w:val="0"/>
        <w:adjustRightInd w:val="0"/>
        <w:rPr>
          <w:rFonts w:asciiTheme="majorHAnsi" w:hAnsiTheme="majorHAnsi" w:cs="Arial"/>
        </w:rPr>
      </w:pPr>
      <w:r>
        <w:rPr>
          <w:rFonts w:asciiTheme="majorHAnsi" w:hAnsiTheme="majorHAnsi"/>
        </w:rPr>
        <w:t>To e</w:t>
      </w:r>
      <w:r w:rsidR="00CD512D" w:rsidRPr="00CD512D">
        <w:rPr>
          <w:rFonts w:asciiTheme="majorHAnsi" w:hAnsiTheme="majorHAnsi"/>
        </w:rPr>
        <w:t xml:space="preserve">nsure their safety, we </w:t>
      </w:r>
      <w:r>
        <w:rPr>
          <w:rFonts w:asciiTheme="majorHAnsi" w:hAnsiTheme="majorHAnsi"/>
        </w:rPr>
        <w:t xml:space="preserve">require students be checked </w:t>
      </w:r>
      <w:r w:rsidR="00CD512D" w:rsidRPr="00CD512D">
        <w:rPr>
          <w:rFonts w:asciiTheme="majorHAnsi" w:hAnsiTheme="majorHAnsi"/>
        </w:rPr>
        <w:t>in and out for each program. Meet staff at the check-in table</w:t>
      </w:r>
      <w:r w:rsidR="00CD512D">
        <w:rPr>
          <w:rFonts w:asciiTheme="majorHAnsi" w:hAnsiTheme="majorHAnsi"/>
        </w:rPr>
        <w:t xml:space="preserve">, the location of which will be listed in the reminder email you’ll receive a few days </w:t>
      </w:r>
      <w:r>
        <w:rPr>
          <w:rFonts w:asciiTheme="majorHAnsi" w:hAnsiTheme="majorHAnsi"/>
        </w:rPr>
        <w:t>before</w:t>
      </w:r>
      <w:r w:rsidR="00CD512D">
        <w:rPr>
          <w:rFonts w:asciiTheme="majorHAnsi" w:hAnsiTheme="majorHAnsi"/>
        </w:rPr>
        <w:t xml:space="preserve"> your program</w:t>
      </w:r>
      <w:r w:rsidR="00CD512D" w:rsidRPr="00CD512D">
        <w:rPr>
          <w:rFonts w:asciiTheme="majorHAnsi" w:hAnsiTheme="majorHAnsi"/>
        </w:rPr>
        <w:t xml:space="preserve">. You will also need to check out after the program. </w:t>
      </w:r>
      <w:r w:rsidR="00327F86">
        <w:rPr>
          <w:rFonts w:asciiTheme="majorHAnsi" w:hAnsiTheme="majorHAnsi"/>
        </w:rPr>
        <w:t>Many of our programs</w:t>
      </w:r>
      <w:r w:rsidR="00CD512D" w:rsidRPr="00CD512D">
        <w:rPr>
          <w:rFonts w:asciiTheme="majorHAnsi" w:hAnsiTheme="majorHAnsi"/>
        </w:rPr>
        <w:t xml:space="preserve"> are offered in a drop-off format</w:t>
      </w:r>
      <w:r>
        <w:rPr>
          <w:rFonts w:asciiTheme="majorHAnsi" w:hAnsiTheme="majorHAnsi"/>
        </w:rPr>
        <w:t>, parents do not attend the program</w:t>
      </w:r>
      <w:r w:rsidR="00CD512D" w:rsidRPr="00CD512D">
        <w:rPr>
          <w:rFonts w:asciiTheme="majorHAnsi" w:hAnsiTheme="majorHAnsi"/>
        </w:rPr>
        <w:t xml:space="preserve">. </w:t>
      </w:r>
      <w:r w:rsidR="00BE3E0E">
        <w:rPr>
          <w:rFonts w:asciiTheme="majorHAnsi" w:hAnsiTheme="majorHAnsi"/>
        </w:rPr>
        <w:t>If this is the case, y</w:t>
      </w:r>
      <w:r w:rsidR="00CD512D" w:rsidRPr="00CD512D">
        <w:rPr>
          <w:rFonts w:asciiTheme="majorHAnsi" w:hAnsiTheme="majorHAnsi"/>
        </w:rPr>
        <w:t>ou can pick your child</w:t>
      </w:r>
      <w:r w:rsidR="00CD512D">
        <w:rPr>
          <w:rFonts w:asciiTheme="majorHAnsi" w:hAnsiTheme="majorHAnsi"/>
        </w:rPr>
        <w:t xml:space="preserve"> </w:t>
      </w:r>
      <w:r>
        <w:rPr>
          <w:rFonts w:asciiTheme="majorHAnsi" w:hAnsiTheme="majorHAnsi"/>
        </w:rPr>
        <w:t>up after the</w:t>
      </w:r>
      <w:r w:rsidR="00CD512D" w:rsidRPr="00CD512D">
        <w:rPr>
          <w:rFonts w:asciiTheme="majorHAnsi" w:hAnsiTheme="majorHAnsi"/>
        </w:rPr>
        <w:t xml:space="preserve"> </w:t>
      </w:r>
      <w:r w:rsidR="00B528A7" w:rsidRPr="00CD512D">
        <w:rPr>
          <w:rFonts w:asciiTheme="majorHAnsi" w:hAnsiTheme="majorHAnsi"/>
        </w:rPr>
        <w:t xml:space="preserve">program </w:t>
      </w:r>
      <w:r w:rsidR="00CD512D" w:rsidRPr="00CD512D">
        <w:rPr>
          <w:rFonts w:asciiTheme="majorHAnsi" w:hAnsiTheme="majorHAnsi"/>
        </w:rPr>
        <w:t>in the same location where you dropped them off, but you must check them in and out in person.</w:t>
      </w:r>
      <w:r w:rsidR="00CD512D">
        <w:rPr>
          <w:rFonts w:asciiTheme="majorHAnsi" w:hAnsiTheme="majorHAnsi"/>
        </w:rPr>
        <w:t xml:space="preserve"> </w:t>
      </w:r>
      <w:r w:rsidR="00C95365">
        <w:rPr>
          <w:rFonts w:asciiTheme="majorHAnsi" w:hAnsiTheme="majorHAnsi"/>
        </w:rPr>
        <w:t xml:space="preserve">If the program does allow for parents to attend, you still must check in and out with program staff. </w:t>
      </w:r>
      <w:r>
        <w:rPr>
          <w:rFonts w:asciiTheme="majorHAnsi" w:hAnsiTheme="majorHAnsi" w:cs="Arial"/>
        </w:rPr>
        <w:t xml:space="preserve">Check </w:t>
      </w:r>
      <w:r w:rsidR="009F19ED" w:rsidRPr="00CD512D">
        <w:rPr>
          <w:rFonts w:asciiTheme="majorHAnsi" w:hAnsiTheme="majorHAnsi" w:cs="Arial"/>
        </w:rPr>
        <w:t xml:space="preserve">out takes place immediately after the program has ended—we do not provide after care. </w:t>
      </w:r>
    </w:p>
    <w:p w14:paraId="5337E6AC"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2D09955B" w14:textId="43916A78" w:rsidR="00BF5EA0" w:rsidRPr="004C3880" w:rsidRDefault="00BF5EA0" w:rsidP="004C3880">
      <w:pPr>
        <w:widowControl w:val="0"/>
        <w:autoSpaceDE w:val="0"/>
        <w:autoSpaceDN w:val="0"/>
        <w:adjustRightInd w:val="0"/>
        <w:rPr>
          <w:rFonts w:asciiTheme="majorHAnsi" w:hAnsiTheme="majorHAnsi" w:cs="Arial"/>
        </w:rPr>
      </w:pPr>
      <w:r w:rsidRPr="004C3880">
        <w:rPr>
          <w:rFonts w:asciiTheme="majorHAnsi" w:hAnsiTheme="majorHAnsi" w:cs="Arial"/>
        </w:rPr>
        <w:t xml:space="preserve">If </w:t>
      </w:r>
      <w:r w:rsidR="009F19ED">
        <w:rPr>
          <w:rFonts w:asciiTheme="majorHAnsi" w:hAnsiTheme="majorHAnsi" w:cs="Arial"/>
        </w:rPr>
        <w:t>participants</w:t>
      </w:r>
      <w:r w:rsidRPr="004C3880">
        <w:rPr>
          <w:rFonts w:asciiTheme="majorHAnsi" w:hAnsiTheme="majorHAnsi" w:cs="Arial"/>
        </w:rPr>
        <w:t xml:space="preserve"> are not picked up within 15 minutes of </w:t>
      </w:r>
      <w:r w:rsidR="00434864" w:rsidRPr="004C3880">
        <w:rPr>
          <w:rFonts w:asciiTheme="majorHAnsi" w:hAnsiTheme="majorHAnsi" w:cs="Arial"/>
        </w:rPr>
        <w:t xml:space="preserve">their </w:t>
      </w:r>
      <w:r w:rsidR="009F19ED">
        <w:rPr>
          <w:rFonts w:asciiTheme="majorHAnsi" w:hAnsiTheme="majorHAnsi" w:cs="Arial"/>
        </w:rPr>
        <w:t>program</w:t>
      </w:r>
      <w:r w:rsidR="00434864" w:rsidRPr="004C3880">
        <w:rPr>
          <w:rFonts w:asciiTheme="majorHAnsi" w:hAnsiTheme="majorHAnsi" w:cs="Arial"/>
        </w:rPr>
        <w:t xml:space="preserve"> session</w:t>
      </w:r>
      <w:r w:rsidRPr="004C3880">
        <w:rPr>
          <w:rFonts w:asciiTheme="majorHAnsi" w:hAnsiTheme="majorHAnsi" w:cs="Arial"/>
        </w:rPr>
        <w:t xml:space="preserve"> ending</w:t>
      </w:r>
      <w:r w:rsidR="00434864" w:rsidRPr="004C3880">
        <w:rPr>
          <w:rFonts w:asciiTheme="majorHAnsi" w:hAnsiTheme="majorHAnsi" w:cs="Arial"/>
        </w:rPr>
        <w:t xml:space="preserve"> and </w:t>
      </w:r>
      <w:r w:rsidR="00B528A7">
        <w:rPr>
          <w:rFonts w:asciiTheme="majorHAnsi" w:hAnsiTheme="majorHAnsi" w:cs="Arial"/>
        </w:rPr>
        <w:t xml:space="preserve">you </w:t>
      </w:r>
      <w:r w:rsidR="00434864" w:rsidRPr="004C3880">
        <w:rPr>
          <w:rFonts w:asciiTheme="majorHAnsi" w:hAnsiTheme="majorHAnsi" w:cs="Arial"/>
        </w:rPr>
        <w:t xml:space="preserve">have not made prior arrangements with </w:t>
      </w:r>
      <w:r w:rsidR="00B528A7">
        <w:rPr>
          <w:rFonts w:asciiTheme="majorHAnsi" w:hAnsiTheme="majorHAnsi" w:cs="Arial"/>
        </w:rPr>
        <w:t>the Program Coordinator</w:t>
      </w:r>
      <w:r w:rsidRPr="004C3880">
        <w:rPr>
          <w:rFonts w:asciiTheme="majorHAnsi" w:hAnsiTheme="majorHAnsi" w:cs="Arial"/>
        </w:rPr>
        <w:t>, parents may be charged a late fee of up to $1</w:t>
      </w:r>
      <w:r w:rsidR="009F19ED">
        <w:rPr>
          <w:rFonts w:asciiTheme="majorHAnsi" w:hAnsiTheme="majorHAnsi" w:cs="Arial"/>
        </w:rPr>
        <w:t>5</w:t>
      </w:r>
      <w:r w:rsidRPr="004C3880">
        <w:rPr>
          <w:rFonts w:asciiTheme="majorHAnsi" w:hAnsiTheme="majorHAnsi" w:cs="Arial"/>
        </w:rPr>
        <w:t xml:space="preserve">. </w:t>
      </w:r>
    </w:p>
    <w:p w14:paraId="6C2DD9D1"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63B37DE7" w14:textId="37E03D1E"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b/>
          <w:bCs/>
        </w:rPr>
        <w:t xml:space="preserve">What if I </w:t>
      </w:r>
      <w:r w:rsidR="009F19ED">
        <w:rPr>
          <w:rFonts w:asciiTheme="majorHAnsi" w:hAnsiTheme="majorHAnsi" w:cs="Arial"/>
          <w:b/>
          <w:bCs/>
        </w:rPr>
        <w:t>arrive late for</w:t>
      </w:r>
      <w:r w:rsidRPr="004C3880">
        <w:rPr>
          <w:rFonts w:asciiTheme="majorHAnsi" w:hAnsiTheme="majorHAnsi" w:cs="Arial"/>
          <w:b/>
          <w:bCs/>
        </w:rPr>
        <w:t xml:space="preserve"> drop off or need to pick up my </w:t>
      </w:r>
      <w:r w:rsidR="009F19ED">
        <w:rPr>
          <w:rFonts w:asciiTheme="majorHAnsi" w:hAnsiTheme="majorHAnsi" w:cs="Arial"/>
          <w:b/>
          <w:bCs/>
        </w:rPr>
        <w:t>child</w:t>
      </w:r>
      <w:r w:rsidRPr="004C3880">
        <w:rPr>
          <w:rFonts w:asciiTheme="majorHAnsi" w:hAnsiTheme="majorHAnsi" w:cs="Arial"/>
          <w:b/>
          <w:bCs/>
        </w:rPr>
        <w:t xml:space="preserve"> early?</w:t>
      </w:r>
    </w:p>
    <w:p w14:paraId="77F1E972" w14:textId="76FB0744" w:rsidR="00BF5EA0" w:rsidRPr="004C3880" w:rsidRDefault="00BF5EA0" w:rsidP="004C3880">
      <w:pPr>
        <w:widowControl w:val="0"/>
        <w:autoSpaceDE w:val="0"/>
        <w:autoSpaceDN w:val="0"/>
        <w:adjustRightInd w:val="0"/>
        <w:rPr>
          <w:rFonts w:asciiTheme="majorHAnsi" w:hAnsiTheme="majorHAnsi" w:cs="Arial"/>
        </w:rPr>
      </w:pPr>
      <w:r w:rsidRPr="004C3880">
        <w:rPr>
          <w:rFonts w:asciiTheme="majorHAnsi" w:hAnsiTheme="majorHAnsi" w:cs="Arial"/>
        </w:rPr>
        <w:t>We have many fun and exciting activities for your child to enjoy and encourage you to be on time and allow them to stay for their entire experien</w:t>
      </w:r>
      <w:r w:rsidR="00434864" w:rsidRPr="004C3880">
        <w:rPr>
          <w:rFonts w:asciiTheme="majorHAnsi" w:hAnsiTheme="majorHAnsi" w:cs="Arial"/>
        </w:rPr>
        <w:t xml:space="preserve">ce. Late </w:t>
      </w:r>
      <w:r w:rsidR="00B528A7">
        <w:rPr>
          <w:rFonts w:asciiTheme="majorHAnsi" w:hAnsiTheme="majorHAnsi" w:cs="Arial"/>
        </w:rPr>
        <w:t>arrivals</w:t>
      </w:r>
      <w:r w:rsidRPr="004C3880">
        <w:rPr>
          <w:rFonts w:asciiTheme="majorHAnsi" w:hAnsiTheme="majorHAnsi" w:cs="Arial"/>
        </w:rPr>
        <w:t xml:space="preserve"> and </w:t>
      </w:r>
      <w:r w:rsidR="00810D54" w:rsidRPr="004C3880">
        <w:rPr>
          <w:rFonts w:asciiTheme="majorHAnsi" w:hAnsiTheme="majorHAnsi" w:cs="Arial"/>
        </w:rPr>
        <w:t>early</w:t>
      </w:r>
      <w:r w:rsidRPr="004C3880">
        <w:rPr>
          <w:rFonts w:asciiTheme="majorHAnsi" w:hAnsiTheme="majorHAnsi" w:cs="Arial"/>
        </w:rPr>
        <w:t xml:space="preserve"> </w:t>
      </w:r>
      <w:r w:rsidR="00434864" w:rsidRPr="004C3880">
        <w:rPr>
          <w:rFonts w:asciiTheme="majorHAnsi" w:hAnsiTheme="majorHAnsi" w:cs="Arial"/>
        </w:rPr>
        <w:t>pick-ups</w:t>
      </w:r>
      <w:r w:rsidRPr="004C3880">
        <w:rPr>
          <w:rFonts w:asciiTheme="majorHAnsi" w:hAnsiTheme="majorHAnsi" w:cs="Arial"/>
        </w:rPr>
        <w:t xml:space="preserve"> impact the experience </w:t>
      </w:r>
      <w:r w:rsidRPr="004C3880">
        <w:rPr>
          <w:rFonts w:asciiTheme="majorHAnsi" w:hAnsiTheme="majorHAnsi" w:cs="Arial"/>
        </w:rPr>
        <w:lastRenderedPageBreak/>
        <w:t>for the entire class as we get kids caught up with activities or need to get them ready to leave early. If you know</w:t>
      </w:r>
      <w:r w:rsidR="00434864" w:rsidRPr="004C3880">
        <w:rPr>
          <w:rFonts w:asciiTheme="majorHAnsi" w:hAnsiTheme="majorHAnsi" w:cs="Arial"/>
        </w:rPr>
        <w:t xml:space="preserve"> that you will be late </w:t>
      </w:r>
      <w:r w:rsidRPr="004C3880">
        <w:rPr>
          <w:rFonts w:asciiTheme="majorHAnsi" w:hAnsiTheme="majorHAnsi" w:cs="Arial"/>
        </w:rPr>
        <w:t xml:space="preserve">or need to pick your child up early, be certain to let </w:t>
      </w:r>
      <w:r w:rsidR="009F19ED">
        <w:rPr>
          <w:rFonts w:asciiTheme="majorHAnsi" w:hAnsiTheme="majorHAnsi" w:cs="Arial"/>
        </w:rPr>
        <w:t xml:space="preserve">the Program </w:t>
      </w:r>
      <w:r w:rsidR="00220A69">
        <w:rPr>
          <w:rFonts w:asciiTheme="majorHAnsi" w:hAnsiTheme="majorHAnsi" w:cs="Arial"/>
        </w:rPr>
        <w:t>Manager</w:t>
      </w:r>
      <w:r w:rsidR="009F19ED">
        <w:rPr>
          <w:rFonts w:asciiTheme="majorHAnsi" w:hAnsiTheme="majorHAnsi" w:cs="Arial"/>
        </w:rPr>
        <w:t xml:space="preserve"> know, via email, </w:t>
      </w:r>
      <w:r w:rsidRPr="004C3880">
        <w:rPr>
          <w:rFonts w:asciiTheme="majorHAnsi" w:hAnsiTheme="majorHAnsi" w:cs="Arial"/>
        </w:rPr>
        <w:t xml:space="preserve">so we can best </w:t>
      </w:r>
      <w:r w:rsidR="00810D54" w:rsidRPr="004C3880">
        <w:rPr>
          <w:rFonts w:asciiTheme="majorHAnsi" w:hAnsiTheme="majorHAnsi" w:cs="Arial"/>
        </w:rPr>
        <w:t>accommodate</w:t>
      </w:r>
      <w:r w:rsidRPr="004C3880">
        <w:rPr>
          <w:rFonts w:asciiTheme="majorHAnsi" w:hAnsiTheme="majorHAnsi" w:cs="Arial"/>
        </w:rPr>
        <w:t xml:space="preserve"> you. </w:t>
      </w:r>
      <w:r w:rsidR="009F19ED">
        <w:rPr>
          <w:rFonts w:asciiTheme="majorHAnsi" w:hAnsiTheme="majorHAnsi" w:cs="Arial"/>
        </w:rPr>
        <w:t xml:space="preserve">Contact </w:t>
      </w:r>
      <w:r w:rsidR="00220A69">
        <w:rPr>
          <w:rFonts w:asciiTheme="majorHAnsi" w:hAnsiTheme="majorHAnsi" w:cs="Arial"/>
        </w:rPr>
        <w:t>us</w:t>
      </w:r>
      <w:r w:rsidR="009F19ED">
        <w:rPr>
          <w:rFonts w:asciiTheme="majorHAnsi" w:hAnsiTheme="majorHAnsi" w:cs="Arial"/>
        </w:rPr>
        <w:t xml:space="preserve"> at </w:t>
      </w:r>
      <w:hyperlink r:id="rId12" w:history="1">
        <w:r w:rsidR="006A17AE" w:rsidRPr="00A41FC6">
          <w:rPr>
            <w:rStyle w:val="Hyperlink"/>
            <w:rFonts w:asciiTheme="majorHAnsi" w:hAnsiTheme="majorHAnsi" w:cs="Arial"/>
          </w:rPr>
          <w:t>programs@nhmu.utah.edu</w:t>
        </w:r>
      </w:hyperlink>
      <w:r w:rsidR="006A17AE">
        <w:rPr>
          <w:rFonts w:asciiTheme="majorHAnsi" w:hAnsiTheme="majorHAnsi" w:cs="Arial"/>
        </w:rPr>
        <w:t xml:space="preserve"> </w:t>
      </w:r>
      <w:r w:rsidR="009F19ED">
        <w:rPr>
          <w:rFonts w:asciiTheme="majorHAnsi" w:hAnsiTheme="majorHAnsi" w:cs="Arial"/>
        </w:rPr>
        <w:t xml:space="preserve">or </w:t>
      </w:r>
      <w:r w:rsidRPr="004C3880">
        <w:rPr>
          <w:rFonts w:asciiTheme="majorHAnsi" w:hAnsiTheme="majorHAnsi" w:cs="Arial"/>
        </w:rPr>
        <w:t xml:space="preserve">call the Museum at 801-581-6927. A message will be </w:t>
      </w:r>
      <w:r w:rsidR="009F19ED">
        <w:rPr>
          <w:rFonts w:asciiTheme="majorHAnsi" w:hAnsiTheme="majorHAnsi" w:cs="Arial"/>
        </w:rPr>
        <w:t xml:space="preserve">relayed to program </w:t>
      </w:r>
      <w:r w:rsidRPr="004C3880">
        <w:rPr>
          <w:rFonts w:asciiTheme="majorHAnsi" w:hAnsiTheme="majorHAnsi" w:cs="Arial"/>
        </w:rPr>
        <w:t>staff so that we are not kept waiting</w:t>
      </w:r>
      <w:r w:rsidR="007B52DD">
        <w:rPr>
          <w:rFonts w:asciiTheme="majorHAnsi" w:hAnsiTheme="majorHAnsi" w:cs="Arial"/>
        </w:rPr>
        <w:t xml:space="preserve"> for your child to arrive</w:t>
      </w:r>
      <w:r w:rsidRPr="004C3880">
        <w:rPr>
          <w:rFonts w:asciiTheme="majorHAnsi" w:hAnsiTheme="majorHAnsi" w:cs="Arial"/>
        </w:rPr>
        <w:t xml:space="preserve">. </w:t>
      </w:r>
      <w:r w:rsidR="00B528A7">
        <w:rPr>
          <w:rFonts w:asciiTheme="majorHAnsi" w:hAnsiTheme="majorHAnsi" w:cs="Arial"/>
        </w:rPr>
        <w:t>If you arrive late to a program</w:t>
      </w:r>
      <w:r w:rsidRPr="004C3880">
        <w:rPr>
          <w:rFonts w:asciiTheme="majorHAnsi" w:hAnsiTheme="majorHAnsi" w:cs="Arial"/>
        </w:rPr>
        <w:t xml:space="preserve">, park in the Museum lot and walk with your child to the Museum’s Main Entrance and check in with </w:t>
      </w:r>
      <w:r w:rsidR="00260A23" w:rsidRPr="004C3880">
        <w:rPr>
          <w:rFonts w:asciiTheme="majorHAnsi" w:hAnsiTheme="majorHAnsi" w:cs="Arial"/>
        </w:rPr>
        <w:t>Guest</w:t>
      </w:r>
      <w:r w:rsidRPr="004C3880">
        <w:rPr>
          <w:rFonts w:asciiTheme="majorHAnsi" w:hAnsiTheme="majorHAnsi" w:cs="Arial"/>
        </w:rPr>
        <w:t xml:space="preserve"> Services staff</w:t>
      </w:r>
      <w:r w:rsidR="007B52DD">
        <w:rPr>
          <w:rFonts w:asciiTheme="majorHAnsi" w:hAnsiTheme="majorHAnsi" w:cs="Arial"/>
        </w:rPr>
        <w:t xml:space="preserve"> who will provide directions to the program space</w:t>
      </w:r>
      <w:r w:rsidRPr="004C3880">
        <w:rPr>
          <w:rFonts w:asciiTheme="majorHAnsi" w:hAnsiTheme="majorHAnsi" w:cs="Arial"/>
        </w:rPr>
        <w:t>. Children may not be left unattended.</w:t>
      </w:r>
    </w:p>
    <w:p w14:paraId="259BD47E" w14:textId="77777777" w:rsidR="00434864" w:rsidRPr="00670D03" w:rsidRDefault="00434864" w:rsidP="00670D03">
      <w:pPr>
        <w:widowControl w:val="0"/>
        <w:autoSpaceDE w:val="0"/>
        <w:autoSpaceDN w:val="0"/>
        <w:adjustRightInd w:val="0"/>
        <w:rPr>
          <w:rFonts w:asciiTheme="majorHAnsi" w:hAnsiTheme="majorHAnsi" w:cs="Arial"/>
          <w:sz w:val="16"/>
          <w:szCs w:val="16"/>
        </w:rPr>
      </w:pPr>
    </w:p>
    <w:p w14:paraId="1695B526" w14:textId="737775C6"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b/>
          <w:bCs/>
        </w:rPr>
        <w:t xml:space="preserve">How long is the </w:t>
      </w:r>
      <w:r w:rsidR="009F19ED">
        <w:rPr>
          <w:rFonts w:asciiTheme="majorHAnsi" w:hAnsiTheme="majorHAnsi" w:cs="Arial"/>
          <w:b/>
          <w:bCs/>
        </w:rPr>
        <w:t>program</w:t>
      </w:r>
      <w:r w:rsidRPr="004C3880">
        <w:rPr>
          <w:rFonts w:asciiTheme="majorHAnsi" w:hAnsiTheme="majorHAnsi" w:cs="Arial"/>
          <w:b/>
          <w:bCs/>
        </w:rPr>
        <w:t xml:space="preserve"> experience?</w:t>
      </w:r>
    </w:p>
    <w:p w14:paraId="08533AAA" w14:textId="74A6157C"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rPr>
        <w:t xml:space="preserve">Our regular </w:t>
      </w:r>
      <w:r w:rsidR="009F19ED">
        <w:rPr>
          <w:rFonts w:asciiTheme="majorHAnsi" w:hAnsiTheme="majorHAnsi" w:cs="Arial"/>
        </w:rPr>
        <w:t>program</w:t>
      </w:r>
      <w:r w:rsidRPr="004C3880">
        <w:rPr>
          <w:rFonts w:asciiTheme="majorHAnsi" w:hAnsiTheme="majorHAnsi" w:cs="Arial"/>
        </w:rPr>
        <w:t xml:space="preserve"> sessions </w:t>
      </w:r>
      <w:r w:rsidR="009F19ED">
        <w:rPr>
          <w:rFonts w:asciiTheme="majorHAnsi" w:hAnsiTheme="majorHAnsi" w:cs="Arial"/>
        </w:rPr>
        <w:t>last anywhere from 90 minutes to 2 hours. Be sure to check the website and/or your program confirmation.</w:t>
      </w:r>
    </w:p>
    <w:p w14:paraId="2F6E6953"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6422723B" w14:textId="6AA3018C"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b/>
          <w:bCs/>
        </w:rPr>
        <w:t>May I enroll my gifted child for an older age group?</w:t>
      </w:r>
    </w:p>
    <w:p w14:paraId="18853BB8" w14:textId="3BA79351"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rPr>
        <w:t xml:space="preserve">We create </w:t>
      </w:r>
      <w:r w:rsidR="00260A23" w:rsidRPr="004C3880">
        <w:rPr>
          <w:rFonts w:asciiTheme="majorHAnsi" w:hAnsiTheme="majorHAnsi" w:cs="Arial"/>
        </w:rPr>
        <w:t>developmentally appropriate</w:t>
      </w:r>
      <w:r w:rsidRPr="004C3880">
        <w:rPr>
          <w:rFonts w:asciiTheme="majorHAnsi" w:hAnsiTheme="majorHAnsi" w:cs="Arial"/>
        </w:rPr>
        <w:t xml:space="preserve"> </w:t>
      </w:r>
      <w:r w:rsidR="00220A69" w:rsidRPr="004C3880">
        <w:rPr>
          <w:rFonts w:asciiTheme="majorHAnsi" w:hAnsiTheme="majorHAnsi" w:cs="Arial"/>
        </w:rPr>
        <w:t>curriculum,</w:t>
      </w:r>
      <w:r w:rsidRPr="004C3880">
        <w:rPr>
          <w:rFonts w:asciiTheme="majorHAnsi" w:hAnsiTheme="majorHAnsi" w:cs="Arial"/>
        </w:rPr>
        <w:t xml:space="preserve"> and our instructors are comfortable working with a wide range of learning styles and </w:t>
      </w:r>
      <w:r w:rsidR="00260A23" w:rsidRPr="004C3880">
        <w:rPr>
          <w:rFonts w:asciiTheme="majorHAnsi" w:hAnsiTheme="majorHAnsi" w:cs="Arial"/>
        </w:rPr>
        <w:t>levels within that curriculum. </w:t>
      </w:r>
      <w:r w:rsidRPr="004C3880">
        <w:rPr>
          <w:rFonts w:asciiTheme="majorHAnsi" w:hAnsiTheme="majorHAnsi" w:cs="Arial"/>
        </w:rPr>
        <w:t xml:space="preserve">We have found that children have the best experiences when they participate at their grade level.  While some children may have the intellectual capacity to understand the concepts presented in </w:t>
      </w:r>
      <w:r w:rsidR="00443455">
        <w:rPr>
          <w:rFonts w:asciiTheme="majorHAnsi" w:hAnsiTheme="majorHAnsi" w:cs="Arial"/>
        </w:rPr>
        <w:t>programs offered</w:t>
      </w:r>
      <w:r w:rsidRPr="004C3880">
        <w:rPr>
          <w:rFonts w:asciiTheme="majorHAnsi" w:hAnsiTheme="majorHAnsi" w:cs="Arial"/>
        </w:rPr>
        <w:t xml:space="preserve"> for </w:t>
      </w:r>
      <w:r w:rsidR="00260A23" w:rsidRPr="004C3880">
        <w:rPr>
          <w:rFonts w:asciiTheme="majorHAnsi" w:hAnsiTheme="majorHAnsi" w:cs="Arial"/>
        </w:rPr>
        <w:t>higher-grade</w:t>
      </w:r>
      <w:r w:rsidRPr="004C3880">
        <w:rPr>
          <w:rFonts w:asciiTheme="majorHAnsi" w:hAnsiTheme="majorHAnsi" w:cs="Arial"/>
        </w:rPr>
        <w:t xml:space="preserve"> levels, they usually have the best social interactions with </w:t>
      </w:r>
      <w:r w:rsidR="00260A23" w:rsidRPr="004C3880">
        <w:rPr>
          <w:rFonts w:asciiTheme="majorHAnsi" w:hAnsiTheme="majorHAnsi" w:cs="Arial"/>
        </w:rPr>
        <w:t>children who are the same age. </w:t>
      </w:r>
      <w:r w:rsidRPr="004C3880">
        <w:rPr>
          <w:rFonts w:asciiTheme="majorHAnsi" w:hAnsiTheme="majorHAnsi" w:cs="Arial"/>
        </w:rPr>
        <w:t xml:space="preserve">Therefore, we adhere to our grade-level groupings and work hard to make each </w:t>
      </w:r>
      <w:r w:rsidR="00443455">
        <w:rPr>
          <w:rFonts w:asciiTheme="majorHAnsi" w:hAnsiTheme="majorHAnsi" w:cs="Arial"/>
        </w:rPr>
        <w:t>session an</w:t>
      </w:r>
      <w:r w:rsidRPr="004C3880">
        <w:rPr>
          <w:rFonts w:asciiTheme="majorHAnsi" w:hAnsiTheme="majorHAnsi" w:cs="Arial"/>
        </w:rPr>
        <w:t xml:space="preserve"> outstanding experience for all participants.</w:t>
      </w:r>
    </w:p>
    <w:p w14:paraId="39CB61A8"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4A50C61A" w14:textId="1CCE8771"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b/>
          <w:bCs/>
        </w:rPr>
        <w:t xml:space="preserve">Do you provide </w:t>
      </w:r>
      <w:r w:rsidR="00443455">
        <w:rPr>
          <w:rFonts w:asciiTheme="majorHAnsi" w:hAnsiTheme="majorHAnsi" w:cs="Arial"/>
          <w:b/>
          <w:bCs/>
        </w:rPr>
        <w:t>snacks</w:t>
      </w:r>
      <w:r w:rsidRPr="004C3880">
        <w:rPr>
          <w:rFonts w:asciiTheme="majorHAnsi" w:hAnsiTheme="majorHAnsi" w:cs="Arial"/>
          <w:b/>
          <w:bCs/>
        </w:rPr>
        <w:t>? </w:t>
      </w:r>
    </w:p>
    <w:p w14:paraId="17CCBF7F" w14:textId="5603D2F9"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rPr>
        <w:t xml:space="preserve">No. Please be sure </w:t>
      </w:r>
      <w:r w:rsidR="00443455">
        <w:rPr>
          <w:rFonts w:asciiTheme="majorHAnsi" w:hAnsiTheme="majorHAnsi" w:cs="Arial"/>
        </w:rPr>
        <w:t>your child has eaten prior to attending a Museum program.</w:t>
      </w:r>
      <w:r w:rsidRPr="004C3880">
        <w:rPr>
          <w:rFonts w:asciiTheme="majorHAnsi" w:hAnsiTheme="majorHAnsi" w:cs="Arial"/>
        </w:rPr>
        <w:t xml:space="preserve"> </w:t>
      </w:r>
    </w:p>
    <w:p w14:paraId="4A6E2EF7"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24DB1BC4" w14:textId="6BC18C0C"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b/>
          <w:bCs/>
        </w:rPr>
        <w:t>Who makes up the staff?</w:t>
      </w:r>
    </w:p>
    <w:p w14:paraId="04C503A0" w14:textId="4E503C34"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rPr>
        <w:t xml:space="preserve">Most of our teaching staff are elementary or secondary school teachers. </w:t>
      </w:r>
      <w:r w:rsidR="00260A23" w:rsidRPr="004C3880">
        <w:rPr>
          <w:rFonts w:asciiTheme="majorHAnsi" w:hAnsiTheme="majorHAnsi" w:cs="Arial"/>
        </w:rPr>
        <w:t xml:space="preserve">Several also work here at the Museum in our School or Public Programming departments. </w:t>
      </w:r>
      <w:r w:rsidRPr="004C3880">
        <w:rPr>
          <w:rFonts w:asciiTheme="majorHAnsi" w:hAnsiTheme="majorHAnsi" w:cs="Arial"/>
        </w:rPr>
        <w:t xml:space="preserve">We also have assistants helping with each session and strive to keep a high staff to </w:t>
      </w:r>
      <w:r w:rsidR="00443455">
        <w:rPr>
          <w:rFonts w:asciiTheme="majorHAnsi" w:hAnsiTheme="majorHAnsi" w:cs="Arial"/>
        </w:rPr>
        <w:t>participant</w:t>
      </w:r>
      <w:r w:rsidRPr="004C3880">
        <w:rPr>
          <w:rFonts w:asciiTheme="majorHAnsi" w:hAnsiTheme="majorHAnsi" w:cs="Arial"/>
        </w:rPr>
        <w:t xml:space="preserve"> ratio. </w:t>
      </w:r>
      <w:r w:rsidR="00443455">
        <w:rPr>
          <w:rFonts w:asciiTheme="majorHAnsi" w:hAnsiTheme="majorHAnsi" w:cs="Arial"/>
        </w:rPr>
        <w:t>A</w:t>
      </w:r>
      <w:r w:rsidRPr="004C3880">
        <w:rPr>
          <w:rFonts w:asciiTheme="majorHAnsi" w:hAnsiTheme="majorHAnsi" w:cs="Arial"/>
        </w:rPr>
        <w:t xml:space="preserve">ssistants are teen volunteers and/or teens working in our Youth Teaching Youth program. All staff are selected for their energy, </w:t>
      </w:r>
      <w:proofErr w:type="gramStart"/>
      <w:r w:rsidRPr="004C3880">
        <w:rPr>
          <w:rFonts w:asciiTheme="majorHAnsi" w:hAnsiTheme="majorHAnsi" w:cs="Arial"/>
        </w:rPr>
        <w:t>enthusiasm</w:t>
      </w:r>
      <w:proofErr w:type="gramEnd"/>
      <w:r w:rsidRPr="004C3880">
        <w:rPr>
          <w:rFonts w:asciiTheme="majorHAnsi" w:hAnsiTheme="majorHAnsi" w:cs="Arial"/>
        </w:rPr>
        <w:t xml:space="preserve"> and </w:t>
      </w:r>
      <w:r w:rsidR="00260A23" w:rsidRPr="004C3880">
        <w:rPr>
          <w:rFonts w:asciiTheme="majorHAnsi" w:hAnsiTheme="majorHAnsi" w:cs="Arial"/>
        </w:rPr>
        <w:t xml:space="preserve">aptitude for science. </w:t>
      </w:r>
      <w:r w:rsidRPr="004C3880">
        <w:rPr>
          <w:rFonts w:asciiTheme="majorHAnsi" w:hAnsiTheme="majorHAnsi" w:cs="Arial"/>
        </w:rPr>
        <w:t>All staff are trained to work with students in informal settings and have successfully completed a required background check. </w:t>
      </w:r>
    </w:p>
    <w:p w14:paraId="000C97C5"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629FE036" w14:textId="77777777" w:rsidR="00CD512D" w:rsidRPr="00CD512D" w:rsidRDefault="00CD512D" w:rsidP="00CD512D">
      <w:pPr>
        <w:pStyle w:val="BodyText"/>
        <w:rPr>
          <w:rFonts w:asciiTheme="majorHAnsi" w:hAnsiTheme="majorHAnsi"/>
          <w:b/>
          <w:sz w:val="24"/>
          <w:szCs w:val="24"/>
        </w:rPr>
      </w:pPr>
      <w:r w:rsidRPr="00CD512D">
        <w:rPr>
          <w:rFonts w:asciiTheme="majorHAnsi" w:hAnsiTheme="majorHAnsi"/>
          <w:b/>
          <w:sz w:val="24"/>
          <w:szCs w:val="24"/>
        </w:rPr>
        <w:t>What to Wear/Bring</w:t>
      </w:r>
    </w:p>
    <w:p w14:paraId="2A69543B" w14:textId="77777777" w:rsidR="00CD512D" w:rsidRPr="00CD512D" w:rsidRDefault="00CD512D" w:rsidP="00CD512D">
      <w:pPr>
        <w:pStyle w:val="BodyText"/>
        <w:numPr>
          <w:ilvl w:val="0"/>
          <w:numId w:val="4"/>
        </w:numPr>
        <w:rPr>
          <w:rFonts w:asciiTheme="majorHAnsi" w:hAnsiTheme="majorHAnsi"/>
          <w:sz w:val="24"/>
          <w:szCs w:val="24"/>
        </w:rPr>
      </w:pPr>
      <w:r w:rsidRPr="00CD512D">
        <w:rPr>
          <w:rFonts w:asciiTheme="majorHAnsi" w:hAnsiTheme="majorHAnsi"/>
          <w:sz w:val="24"/>
          <w:szCs w:val="24"/>
        </w:rPr>
        <w:t>Clothing that can get dirty or even stained. We are hands-on!</w:t>
      </w:r>
    </w:p>
    <w:p w14:paraId="25D12265" w14:textId="77777777" w:rsidR="00CD512D" w:rsidRPr="00CD512D" w:rsidRDefault="00CD512D" w:rsidP="00CD512D">
      <w:pPr>
        <w:pStyle w:val="BodyText"/>
        <w:numPr>
          <w:ilvl w:val="0"/>
          <w:numId w:val="4"/>
        </w:numPr>
        <w:rPr>
          <w:rFonts w:asciiTheme="majorHAnsi" w:hAnsiTheme="majorHAnsi"/>
          <w:sz w:val="24"/>
          <w:szCs w:val="24"/>
        </w:rPr>
      </w:pPr>
      <w:r w:rsidRPr="00CD512D">
        <w:rPr>
          <w:rFonts w:asciiTheme="majorHAnsi" w:hAnsiTheme="majorHAnsi"/>
          <w:sz w:val="24"/>
          <w:szCs w:val="24"/>
        </w:rPr>
        <w:t>Optional: Water bottle with child’s name on it.</w:t>
      </w:r>
    </w:p>
    <w:p w14:paraId="632130B1" w14:textId="77777777" w:rsidR="00CD512D" w:rsidRPr="00CD512D" w:rsidRDefault="00CD512D" w:rsidP="00CD512D">
      <w:pPr>
        <w:pStyle w:val="BodyText"/>
        <w:numPr>
          <w:ilvl w:val="0"/>
          <w:numId w:val="4"/>
        </w:numPr>
        <w:rPr>
          <w:rFonts w:asciiTheme="majorHAnsi" w:hAnsiTheme="majorHAnsi"/>
          <w:sz w:val="24"/>
          <w:szCs w:val="24"/>
        </w:rPr>
      </w:pPr>
      <w:r w:rsidRPr="00CD512D">
        <w:rPr>
          <w:rFonts w:asciiTheme="majorHAnsi" w:hAnsiTheme="majorHAnsi"/>
          <w:sz w:val="24"/>
          <w:szCs w:val="24"/>
        </w:rPr>
        <w:t>A sense of excitement and curiosity.</w:t>
      </w:r>
    </w:p>
    <w:p w14:paraId="0B55D264" w14:textId="77777777" w:rsidR="00CD512D" w:rsidRPr="00670D03" w:rsidRDefault="00CD512D" w:rsidP="00CD512D">
      <w:pPr>
        <w:pStyle w:val="BodyText"/>
        <w:rPr>
          <w:rFonts w:asciiTheme="majorHAnsi" w:hAnsiTheme="majorHAnsi"/>
          <w:b/>
          <w:sz w:val="16"/>
          <w:szCs w:val="16"/>
        </w:rPr>
      </w:pPr>
    </w:p>
    <w:p w14:paraId="767502DE" w14:textId="77777777" w:rsidR="00CD512D" w:rsidRPr="00CD512D" w:rsidRDefault="00CD512D" w:rsidP="00CD512D">
      <w:pPr>
        <w:pStyle w:val="BodyText"/>
        <w:rPr>
          <w:rFonts w:asciiTheme="majorHAnsi" w:hAnsiTheme="majorHAnsi"/>
          <w:b/>
          <w:sz w:val="24"/>
          <w:szCs w:val="24"/>
        </w:rPr>
      </w:pPr>
      <w:r w:rsidRPr="00CD512D">
        <w:rPr>
          <w:rFonts w:asciiTheme="majorHAnsi" w:hAnsiTheme="majorHAnsi"/>
          <w:b/>
          <w:sz w:val="24"/>
          <w:szCs w:val="24"/>
        </w:rPr>
        <w:t>What Not to Bring</w:t>
      </w:r>
    </w:p>
    <w:p w14:paraId="01FBF5DD" w14:textId="31E89540" w:rsidR="00CD512D" w:rsidRPr="00CD512D" w:rsidRDefault="00CD512D" w:rsidP="00CD512D">
      <w:pPr>
        <w:pStyle w:val="BodyText"/>
        <w:numPr>
          <w:ilvl w:val="0"/>
          <w:numId w:val="3"/>
        </w:numPr>
        <w:tabs>
          <w:tab w:val="clear" w:pos="1080"/>
          <w:tab w:val="num" w:pos="720"/>
          <w:tab w:val="left" w:pos="990"/>
        </w:tabs>
        <w:ind w:left="720"/>
        <w:rPr>
          <w:rFonts w:asciiTheme="majorHAnsi" w:hAnsiTheme="majorHAnsi"/>
          <w:b/>
          <w:sz w:val="24"/>
          <w:szCs w:val="24"/>
        </w:rPr>
      </w:pPr>
      <w:r w:rsidRPr="00CD512D">
        <w:rPr>
          <w:rFonts w:asciiTheme="majorHAnsi" w:hAnsiTheme="majorHAnsi"/>
          <w:sz w:val="24"/>
          <w:szCs w:val="24"/>
        </w:rPr>
        <w:t>Food is not allowed due to the sensitivity of our collections. Please be sure your child</w:t>
      </w:r>
      <w:r w:rsidR="00B528A7">
        <w:rPr>
          <w:rFonts w:asciiTheme="majorHAnsi" w:hAnsiTheme="majorHAnsi"/>
          <w:sz w:val="24"/>
          <w:szCs w:val="24"/>
        </w:rPr>
        <w:t xml:space="preserve"> </w:t>
      </w:r>
      <w:r w:rsidRPr="00CD512D">
        <w:rPr>
          <w:rFonts w:asciiTheme="majorHAnsi" w:hAnsiTheme="majorHAnsi"/>
          <w:sz w:val="24"/>
          <w:szCs w:val="24"/>
        </w:rPr>
        <w:t xml:space="preserve">has eaten a snack before arriving for the </w:t>
      </w:r>
      <w:r w:rsidR="00B528A7">
        <w:rPr>
          <w:rFonts w:asciiTheme="majorHAnsi" w:hAnsiTheme="majorHAnsi"/>
          <w:sz w:val="24"/>
          <w:szCs w:val="24"/>
        </w:rPr>
        <w:t>program</w:t>
      </w:r>
      <w:r w:rsidRPr="00CD512D">
        <w:rPr>
          <w:rFonts w:asciiTheme="majorHAnsi" w:hAnsiTheme="majorHAnsi"/>
          <w:sz w:val="24"/>
          <w:szCs w:val="24"/>
        </w:rPr>
        <w:t>.</w:t>
      </w:r>
    </w:p>
    <w:p w14:paraId="3BFC5E63" w14:textId="4EEE3388" w:rsidR="00810D54" w:rsidRPr="00CD512D" w:rsidRDefault="00CD512D" w:rsidP="00CD512D">
      <w:pPr>
        <w:pStyle w:val="ListParagraph"/>
        <w:widowControl w:val="0"/>
        <w:numPr>
          <w:ilvl w:val="0"/>
          <w:numId w:val="3"/>
        </w:numPr>
        <w:autoSpaceDE w:val="0"/>
        <w:autoSpaceDN w:val="0"/>
        <w:adjustRightInd w:val="0"/>
        <w:ind w:left="720"/>
        <w:rPr>
          <w:rFonts w:asciiTheme="majorHAnsi" w:hAnsiTheme="majorHAnsi"/>
        </w:rPr>
      </w:pPr>
      <w:r w:rsidRPr="00CD512D">
        <w:rPr>
          <w:rFonts w:asciiTheme="majorHAnsi" w:hAnsiTheme="majorHAnsi"/>
        </w:rPr>
        <w:t xml:space="preserve">Electronic items such as iPods, </w:t>
      </w:r>
      <w:proofErr w:type="gramStart"/>
      <w:r w:rsidRPr="00CD512D">
        <w:rPr>
          <w:rFonts w:asciiTheme="majorHAnsi" w:hAnsiTheme="majorHAnsi"/>
        </w:rPr>
        <w:t>games</w:t>
      </w:r>
      <w:proofErr w:type="gramEnd"/>
      <w:r w:rsidRPr="00CD512D">
        <w:rPr>
          <w:rFonts w:asciiTheme="majorHAnsi" w:hAnsiTheme="majorHAnsi"/>
        </w:rPr>
        <w:t xml:space="preserve"> and toys </w:t>
      </w:r>
      <w:r>
        <w:rPr>
          <w:rFonts w:asciiTheme="majorHAnsi" w:hAnsiTheme="majorHAnsi"/>
        </w:rPr>
        <w:t xml:space="preserve">(including fidget spinners) </w:t>
      </w:r>
      <w:r w:rsidRPr="00CD512D">
        <w:rPr>
          <w:rFonts w:asciiTheme="majorHAnsi" w:hAnsiTheme="majorHAnsi"/>
        </w:rPr>
        <w:t>should be left at home. Cell phones should be turned off or on vibrate only.</w:t>
      </w:r>
    </w:p>
    <w:p w14:paraId="257DD509" w14:textId="77777777" w:rsidR="00CD512D" w:rsidRPr="00670D03" w:rsidRDefault="00CD512D" w:rsidP="00CD512D">
      <w:pPr>
        <w:widowControl w:val="0"/>
        <w:autoSpaceDE w:val="0"/>
        <w:autoSpaceDN w:val="0"/>
        <w:adjustRightInd w:val="0"/>
        <w:rPr>
          <w:rFonts w:asciiTheme="majorHAnsi" w:hAnsiTheme="majorHAnsi" w:cs="Arial"/>
          <w:b/>
          <w:bCs/>
          <w:sz w:val="16"/>
          <w:szCs w:val="16"/>
        </w:rPr>
      </w:pPr>
    </w:p>
    <w:p w14:paraId="533AA9E8" w14:textId="37248E0B" w:rsidR="00BF5EA0" w:rsidRPr="00CD512D" w:rsidRDefault="00BF5EA0" w:rsidP="00BF5EA0">
      <w:pPr>
        <w:widowControl w:val="0"/>
        <w:autoSpaceDE w:val="0"/>
        <w:autoSpaceDN w:val="0"/>
        <w:adjustRightInd w:val="0"/>
        <w:rPr>
          <w:rFonts w:asciiTheme="majorHAnsi" w:hAnsiTheme="majorHAnsi" w:cs="Arial"/>
        </w:rPr>
      </w:pPr>
      <w:r w:rsidRPr="00CD512D">
        <w:rPr>
          <w:rFonts w:asciiTheme="majorHAnsi" w:hAnsiTheme="majorHAnsi" w:cs="Arial"/>
          <w:b/>
          <w:bCs/>
        </w:rPr>
        <w:t>Who can I contact if I need to leave an emergency message?</w:t>
      </w:r>
    </w:p>
    <w:p w14:paraId="0C950FB6" w14:textId="51DA18A5" w:rsidR="00BF5EA0" w:rsidRPr="004C3880" w:rsidRDefault="00BF5EA0" w:rsidP="00BF5EA0">
      <w:pPr>
        <w:widowControl w:val="0"/>
        <w:autoSpaceDE w:val="0"/>
        <w:autoSpaceDN w:val="0"/>
        <w:adjustRightInd w:val="0"/>
        <w:rPr>
          <w:rFonts w:asciiTheme="majorHAnsi" w:hAnsiTheme="majorHAnsi" w:cs="Arial"/>
        </w:rPr>
      </w:pPr>
      <w:r w:rsidRPr="00CD512D">
        <w:rPr>
          <w:rFonts w:asciiTheme="majorHAnsi" w:hAnsiTheme="majorHAnsi" w:cs="Arial"/>
        </w:rPr>
        <w:t>Contact our Guest Services</w:t>
      </w:r>
      <w:r w:rsidRPr="004C3880">
        <w:rPr>
          <w:rFonts w:asciiTheme="majorHAnsi" w:hAnsiTheme="majorHAnsi" w:cs="Arial"/>
        </w:rPr>
        <w:t xml:space="preserve"> staff at 801-581-6927. Messages will be relayed to </w:t>
      </w:r>
      <w:r w:rsidR="00550EDE">
        <w:rPr>
          <w:rFonts w:asciiTheme="majorHAnsi" w:hAnsiTheme="majorHAnsi" w:cs="Arial"/>
        </w:rPr>
        <w:t xml:space="preserve">program </w:t>
      </w:r>
      <w:r w:rsidRPr="004C3880">
        <w:rPr>
          <w:rFonts w:asciiTheme="majorHAnsi" w:hAnsiTheme="majorHAnsi" w:cs="Arial"/>
        </w:rPr>
        <w:t>staff immediately.</w:t>
      </w:r>
    </w:p>
    <w:p w14:paraId="49AA052B" w14:textId="77777777" w:rsidR="00260A23" w:rsidRPr="00670D03" w:rsidRDefault="00260A23" w:rsidP="00BF5EA0">
      <w:pPr>
        <w:widowControl w:val="0"/>
        <w:autoSpaceDE w:val="0"/>
        <w:autoSpaceDN w:val="0"/>
        <w:adjustRightInd w:val="0"/>
        <w:rPr>
          <w:rFonts w:asciiTheme="majorHAnsi" w:hAnsiTheme="majorHAnsi" w:cs="Arial"/>
          <w:b/>
          <w:bCs/>
          <w:sz w:val="16"/>
          <w:szCs w:val="16"/>
        </w:rPr>
      </w:pPr>
    </w:p>
    <w:p w14:paraId="4D887835" w14:textId="3CD15B3B"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b/>
          <w:bCs/>
        </w:rPr>
        <w:t xml:space="preserve">How are </w:t>
      </w:r>
      <w:r w:rsidR="00550EDE">
        <w:rPr>
          <w:rFonts w:asciiTheme="majorHAnsi" w:hAnsiTheme="majorHAnsi" w:cs="Arial"/>
          <w:b/>
          <w:bCs/>
        </w:rPr>
        <w:t>students</w:t>
      </w:r>
      <w:r w:rsidRPr="004C3880">
        <w:rPr>
          <w:rFonts w:asciiTheme="majorHAnsi" w:hAnsiTheme="majorHAnsi" w:cs="Arial"/>
          <w:b/>
          <w:bCs/>
        </w:rPr>
        <w:t xml:space="preserve"> supervised?</w:t>
      </w:r>
      <w:r w:rsidRPr="004C3880">
        <w:rPr>
          <w:rFonts w:asciiTheme="majorHAnsi" w:hAnsiTheme="majorHAnsi" w:cs="Arial"/>
        </w:rPr>
        <w:t> </w:t>
      </w:r>
    </w:p>
    <w:p w14:paraId="077860D9" w14:textId="09A3F82C" w:rsidR="00BF5EA0" w:rsidRPr="004C3880" w:rsidRDefault="00550EDE" w:rsidP="00BF5EA0">
      <w:pPr>
        <w:widowControl w:val="0"/>
        <w:autoSpaceDE w:val="0"/>
        <w:autoSpaceDN w:val="0"/>
        <w:adjustRightInd w:val="0"/>
        <w:rPr>
          <w:rFonts w:asciiTheme="majorHAnsi" w:hAnsiTheme="majorHAnsi" w:cs="Arial"/>
        </w:rPr>
      </w:pPr>
      <w:r>
        <w:rPr>
          <w:rFonts w:asciiTheme="majorHAnsi" w:hAnsiTheme="majorHAnsi" w:cs="Arial"/>
        </w:rPr>
        <w:t>Participants</w:t>
      </w:r>
      <w:r w:rsidR="00BF5EA0" w:rsidRPr="004C3880">
        <w:rPr>
          <w:rFonts w:asciiTheme="majorHAnsi" w:hAnsiTheme="majorHAnsi" w:cs="Arial"/>
        </w:rPr>
        <w:t xml:space="preserve"> are </w:t>
      </w:r>
      <w:proofErr w:type="gramStart"/>
      <w:r w:rsidR="00BF5EA0" w:rsidRPr="004C3880">
        <w:rPr>
          <w:rFonts w:asciiTheme="majorHAnsi" w:hAnsiTheme="majorHAnsi" w:cs="Arial"/>
        </w:rPr>
        <w:t>supervised at all times</w:t>
      </w:r>
      <w:proofErr w:type="gramEnd"/>
      <w:r w:rsidR="00BF5EA0" w:rsidRPr="004C3880">
        <w:rPr>
          <w:rFonts w:asciiTheme="majorHAnsi" w:hAnsiTheme="majorHAnsi" w:cs="Arial"/>
        </w:rPr>
        <w:t xml:space="preserve"> and are escorted on restroom breaks. We limit our </w:t>
      </w:r>
      <w:r>
        <w:rPr>
          <w:rFonts w:asciiTheme="majorHAnsi" w:hAnsiTheme="majorHAnsi" w:cs="Arial"/>
        </w:rPr>
        <w:t>session</w:t>
      </w:r>
      <w:r w:rsidR="00BF5EA0" w:rsidRPr="004C3880">
        <w:rPr>
          <w:rFonts w:asciiTheme="majorHAnsi" w:hAnsiTheme="majorHAnsi" w:cs="Arial"/>
        </w:rPr>
        <w:t xml:space="preserve"> size </w:t>
      </w:r>
      <w:r w:rsidR="00BF5EA0" w:rsidRPr="004C3880">
        <w:rPr>
          <w:rFonts w:asciiTheme="majorHAnsi" w:hAnsiTheme="majorHAnsi" w:cs="Arial"/>
        </w:rPr>
        <w:lastRenderedPageBreak/>
        <w:t>depending on the age of the children</w:t>
      </w:r>
      <w:r>
        <w:rPr>
          <w:rFonts w:asciiTheme="majorHAnsi" w:hAnsiTheme="majorHAnsi" w:cs="Arial"/>
        </w:rPr>
        <w:t xml:space="preserve"> and keep a high staff to student ratio. </w:t>
      </w:r>
      <w:r w:rsidR="00BF5EA0" w:rsidRPr="004C3880">
        <w:rPr>
          <w:rFonts w:asciiTheme="majorHAnsi" w:hAnsiTheme="majorHAnsi" w:cs="Arial"/>
        </w:rPr>
        <w:t xml:space="preserve">For your child’s security, all </w:t>
      </w:r>
      <w:r>
        <w:rPr>
          <w:rFonts w:asciiTheme="majorHAnsi" w:hAnsiTheme="majorHAnsi" w:cs="Arial"/>
        </w:rPr>
        <w:t>students</w:t>
      </w:r>
      <w:r w:rsidR="00BF5EA0" w:rsidRPr="004C3880">
        <w:rPr>
          <w:rFonts w:asciiTheme="majorHAnsi" w:hAnsiTheme="majorHAnsi" w:cs="Arial"/>
        </w:rPr>
        <w:t xml:space="preserve"> must be escorted to and from their </w:t>
      </w:r>
      <w:r w:rsidR="00B528A7">
        <w:rPr>
          <w:rFonts w:asciiTheme="majorHAnsi" w:hAnsiTheme="majorHAnsi" w:cs="Arial"/>
        </w:rPr>
        <w:t>program space</w:t>
      </w:r>
      <w:r w:rsidR="00BF5EA0" w:rsidRPr="004C3880">
        <w:rPr>
          <w:rFonts w:asciiTheme="majorHAnsi" w:hAnsiTheme="majorHAnsi" w:cs="Arial"/>
        </w:rPr>
        <w:t xml:space="preserve"> by Museum </w:t>
      </w:r>
      <w:proofErr w:type="gramStart"/>
      <w:r w:rsidR="00BF5EA0" w:rsidRPr="004C3880">
        <w:rPr>
          <w:rFonts w:asciiTheme="majorHAnsi" w:hAnsiTheme="majorHAnsi" w:cs="Arial"/>
        </w:rPr>
        <w:t>staff</w:t>
      </w:r>
      <w:r>
        <w:rPr>
          <w:rFonts w:asciiTheme="majorHAnsi" w:hAnsiTheme="majorHAnsi" w:cs="Arial"/>
        </w:rPr>
        <w:t>, and</w:t>
      </w:r>
      <w:proofErr w:type="gramEnd"/>
      <w:r>
        <w:rPr>
          <w:rFonts w:asciiTheme="majorHAnsi" w:hAnsiTheme="majorHAnsi" w:cs="Arial"/>
        </w:rPr>
        <w:t xml:space="preserve"> be </w:t>
      </w:r>
      <w:r w:rsidR="00BF5EA0" w:rsidRPr="004C3880">
        <w:rPr>
          <w:rFonts w:asciiTheme="majorHAnsi" w:hAnsiTheme="majorHAnsi" w:cs="Arial"/>
        </w:rPr>
        <w:t xml:space="preserve">checked in and out </w:t>
      </w:r>
      <w:r>
        <w:rPr>
          <w:rFonts w:asciiTheme="majorHAnsi" w:hAnsiTheme="majorHAnsi" w:cs="Arial"/>
        </w:rPr>
        <w:t>by an adult.</w:t>
      </w:r>
    </w:p>
    <w:p w14:paraId="1A75ABE5"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6BD62C4B" w14:textId="77777777" w:rsidR="00CD512D" w:rsidRPr="00CD512D" w:rsidRDefault="00CD512D" w:rsidP="00CD512D">
      <w:pPr>
        <w:pStyle w:val="BodyText"/>
        <w:rPr>
          <w:rFonts w:asciiTheme="majorHAnsi" w:hAnsiTheme="majorHAnsi"/>
          <w:b/>
          <w:sz w:val="24"/>
          <w:szCs w:val="24"/>
        </w:rPr>
      </w:pPr>
      <w:r w:rsidRPr="00CD512D">
        <w:rPr>
          <w:rFonts w:asciiTheme="majorHAnsi" w:hAnsiTheme="majorHAnsi"/>
          <w:b/>
          <w:sz w:val="24"/>
          <w:szCs w:val="24"/>
        </w:rPr>
        <w:t>Parents / Guardians</w:t>
      </w:r>
    </w:p>
    <w:p w14:paraId="126E28AB" w14:textId="004EF2CD" w:rsidR="00CD512D" w:rsidRPr="00CD512D" w:rsidRDefault="00CD512D" w:rsidP="00CD512D">
      <w:pPr>
        <w:pStyle w:val="BodyText"/>
        <w:rPr>
          <w:rFonts w:asciiTheme="majorHAnsi" w:hAnsiTheme="majorHAnsi"/>
          <w:sz w:val="24"/>
          <w:szCs w:val="24"/>
        </w:rPr>
      </w:pPr>
      <w:r w:rsidRPr="00CD512D">
        <w:rPr>
          <w:rFonts w:asciiTheme="majorHAnsi" w:hAnsiTheme="majorHAnsi"/>
          <w:sz w:val="24"/>
          <w:szCs w:val="24"/>
        </w:rPr>
        <w:t>Parents/Guardians are welcome to remain in the Museum during programming, however workshops are offered for registered students only. Museum entry tickets can be purchased at our Guest Services desk</w:t>
      </w:r>
      <w:r w:rsidR="00B528A7">
        <w:rPr>
          <w:rFonts w:asciiTheme="majorHAnsi" w:hAnsiTheme="majorHAnsi"/>
          <w:sz w:val="24"/>
          <w:szCs w:val="24"/>
        </w:rPr>
        <w:t xml:space="preserve"> or in the Museum Store</w:t>
      </w:r>
      <w:r w:rsidRPr="00CD512D">
        <w:rPr>
          <w:rFonts w:asciiTheme="majorHAnsi" w:hAnsiTheme="majorHAnsi"/>
          <w:sz w:val="24"/>
          <w:szCs w:val="24"/>
        </w:rPr>
        <w:t xml:space="preserve">. </w:t>
      </w:r>
      <w:r w:rsidRPr="00CD512D">
        <w:rPr>
          <w:rFonts w:asciiTheme="majorHAnsi" w:hAnsiTheme="majorHAnsi" w:cs="Arial"/>
          <w:sz w:val="24"/>
          <w:szCs w:val="24"/>
        </w:rPr>
        <w:t xml:space="preserve">We also have a free space that contains our Museum store, Museum </w:t>
      </w:r>
      <w:proofErr w:type="gramStart"/>
      <w:r w:rsidRPr="00CD512D">
        <w:rPr>
          <w:rFonts w:asciiTheme="majorHAnsi" w:hAnsiTheme="majorHAnsi" w:cs="Arial"/>
          <w:sz w:val="24"/>
          <w:szCs w:val="24"/>
        </w:rPr>
        <w:t>Café</w:t>
      </w:r>
      <w:proofErr w:type="gramEnd"/>
      <w:r w:rsidRPr="00CD512D">
        <w:rPr>
          <w:rFonts w:asciiTheme="majorHAnsi" w:hAnsiTheme="majorHAnsi" w:cs="Arial"/>
          <w:sz w:val="24"/>
          <w:szCs w:val="24"/>
        </w:rPr>
        <w:t xml:space="preserve"> and seating area—feel free to bring a book and grab a snack</w:t>
      </w:r>
      <w:r>
        <w:rPr>
          <w:rFonts w:asciiTheme="majorHAnsi" w:hAnsiTheme="majorHAnsi" w:cs="Arial"/>
          <w:sz w:val="24"/>
          <w:szCs w:val="24"/>
        </w:rPr>
        <w:t>.</w:t>
      </w:r>
      <w:r w:rsidRPr="00CD512D">
        <w:rPr>
          <w:rFonts w:asciiTheme="majorHAnsi" w:hAnsiTheme="majorHAnsi" w:cs="Arial"/>
          <w:sz w:val="24"/>
          <w:szCs w:val="24"/>
        </w:rPr>
        <w:t xml:space="preserve"> Of course, Museum members get in free!</w:t>
      </w:r>
      <w:r w:rsidRPr="00CD512D">
        <w:rPr>
          <w:rFonts w:asciiTheme="majorHAnsi" w:hAnsiTheme="majorHAnsi"/>
          <w:sz w:val="24"/>
          <w:szCs w:val="24"/>
        </w:rPr>
        <w:t xml:space="preserve"> </w:t>
      </w:r>
    </w:p>
    <w:p w14:paraId="271ADF7F" w14:textId="77777777" w:rsidR="00CD512D" w:rsidRPr="00670D03" w:rsidRDefault="00CD512D" w:rsidP="00CD512D">
      <w:pPr>
        <w:pStyle w:val="BodyText"/>
        <w:rPr>
          <w:rFonts w:asciiTheme="majorHAnsi" w:hAnsiTheme="majorHAnsi"/>
          <w:b/>
          <w:sz w:val="16"/>
          <w:szCs w:val="16"/>
        </w:rPr>
      </w:pPr>
    </w:p>
    <w:p w14:paraId="4CFCC787" w14:textId="77777777" w:rsidR="00CD512D" w:rsidRPr="00CD512D" w:rsidRDefault="00CD512D" w:rsidP="00CD512D">
      <w:pPr>
        <w:pStyle w:val="BodyText"/>
        <w:rPr>
          <w:rFonts w:asciiTheme="majorHAnsi" w:hAnsiTheme="majorHAnsi"/>
          <w:b/>
          <w:sz w:val="24"/>
          <w:szCs w:val="24"/>
        </w:rPr>
      </w:pPr>
      <w:r w:rsidRPr="00CD512D">
        <w:rPr>
          <w:rFonts w:asciiTheme="majorHAnsi" w:hAnsiTheme="majorHAnsi"/>
          <w:b/>
          <w:sz w:val="24"/>
          <w:szCs w:val="24"/>
        </w:rPr>
        <w:t>Photographs</w:t>
      </w:r>
    </w:p>
    <w:p w14:paraId="187F6F52" w14:textId="5A77DF14" w:rsidR="00CD512D" w:rsidRPr="00CD512D" w:rsidRDefault="00CD512D" w:rsidP="00CD512D">
      <w:pPr>
        <w:pStyle w:val="BodyText"/>
        <w:rPr>
          <w:rFonts w:asciiTheme="majorHAnsi" w:hAnsiTheme="majorHAnsi"/>
          <w:sz w:val="24"/>
          <w:szCs w:val="24"/>
        </w:rPr>
      </w:pPr>
      <w:r w:rsidRPr="00CD512D">
        <w:rPr>
          <w:rFonts w:asciiTheme="majorHAnsi" w:hAnsiTheme="majorHAnsi"/>
          <w:sz w:val="24"/>
          <w:szCs w:val="24"/>
        </w:rPr>
        <w:t xml:space="preserve">We may take photos of participants during a </w:t>
      </w:r>
      <w:r w:rsidR="00B528A7">
        <w:rPr>
          <w:rFonts w:asciiTheme="majorHAnsi" w:hAnsiTheme="majorHAnsi"/>
          <w:sz w:val="24"/>
          <w:szCs w:val="24"/>
        </w:rPr>
        <w:t>program</w:t>
      </w:r>
      <w:r w:rsidRPr="00CD512D">
        <w:rPr>
          <w:rFonts w:asciiTheme="majorHAnsi" w:hAnsiTheme="majorHAnsi"/>
          <w:sz w:val="24"/>
          <w:szCs w:val="24"/>
        </w:rPr>
        <w:t xml:space="preserve"> for use in public relations, marketing/advertising in print or on our website, or for internal training purposes. </w:t>
      </w:r>
      <w:r w:rsidRPr="00CD512D">
        <w:rPr>
          <w:rFonts w:asciiTheme="majorHAnsi" w:hAnsiTheme="majorHAnsi"/>
          <w:sz w:val="24"/>
          <w:szCs w:val="24"/>
          <w:u w:val="single"/>
        </w:rPr>
        <w:t>Please note</w:t>
      </w:r>
      <w:r w:rsidRPr="00CD512D">
        <w:rPr>
          <w:rFonts w:asciiTheme="majorHAnsi" w:hAnsiTheme="majorHAnsi"/>
          <w:sz w:val="24"/>
          <w:szCs w:val="24"/>
        </w:rPr>
        <w:t xml:space="preserve"> that if a </w:t>
      </w:r>
      <w:r>
        <w:rPr>
          <w:rFonts w:asciiTheme="majorHAnsi" w:hAnsiTheme="majorHAnsi"/>
          <w:sz w:val="24"/>
          <w:szCs w:val="24"/>
        </w:rPr>
        <w:t>participant’s</w:t>
      </w:r>
      <w:r w:rsidRPr="00CD512D">
        <w:rPr>
          <w:rFonts w:asciiTheme="majorHAnsi" w:hAnsiTheme="majorHAnsi"/>
          <w:sz w:val="24"/>
          <w:szCs w:val="24"/>
        </w:rPr>
        <w:t xml:space="preserve"> photo is used in any manner by the Museum, their name will not be used and, if necessary, their nametag will be shaded out. If you do not want your child’s photo taken, please alert the </w:t>
      </w:r>
      <w:r w:rsidR="00B528A7">
        <w:rPr>
          <w:rFonts w:asciiTheme="majorHAnsi" w:hAnsiTheme="majorHAnsi"/>
          <w:sz w:val="24"/>
          <w:szCs w:val="24"/>
        </w:rPr>
        <w:t>Museum staff</w:t>
      </w:r>
      <w:r w:rsidRPr="00CD512D">
        <w:rPr>
          <w:rFonts w:asciiTheme="majorHAnsi" w:hAnsiTheme="majorHAnsi"/>
          <w:sz w:val="24"/>
          <w:szCs w:val="24"/>
        </w:rPr>
        <w:t>.</w:t>
      </w:r>
    </w:p>
    <w:p w14:paraId="4BE7E4CC" w14:textId="77777777" w:rsidR="00CD512D" w:rsidRPr="00670D03" w:rsidRDefault="00CD512D" w:rsidP="00CD512D">
      <w:pPr>
        <w:pStyle w:val="BodyText"/>
        <w:rPr>
          <w:rFonts w:asciiTheme="majorHAnsi" w:hAnsiTheme="majorHAnsi"/>
          <w:b/>
          <w:sz w:val="16"/>
          <w:szCs w:val="16"/>
        </w:rPr>
      </w:pPr>
    </w:p>
    <w:p w14:paraId="1A4134DD" w14:textId="77777777" w:rsidR="00CD512D" w:rsidRPr="00CD512D" w:rsidRDefault="00CD512D" w:rsidP="00CD512D">
      <w:pPr>
        <w:pStyle w:val="BodyText"/>
        <w:rPr>
          <w:rFonts w:asciiTheme="majorHAnsi" w:hAnsiTheme="majorHAnsi"/>
          <w:b/>
          <w:sz w:val="24"/>
          <w:szCs w:val="24"/>
        </w:rPr>
      </w:pPr>
      <w:r w:rsidRPr="00CD512D">
        <w:rPr>
          <w:rFonts w:asciiTheme="majorHAnsi" w:hAnsiTheme="majorHAnsi"/>
          <w:b/>
          <w:sz w:val="24"/>
          <w:szCs w:val="24"/>
        </w:rPr>
        <w:t>Admission to Museum</w:t>
      </w:r>
    </w:p>
    <w:p w14:paraId="2F501FEC" w14:textId="2BC62E5D" w:rsidR="00810D54" w:rsidRPr="00CD512D" w:rsidRDefault="00CD512D" w:rsidP="00CD512D">
      <w:pPr>
        <w:widowControl w:val="0"/>
        <w:autoSpaceDE w:val="0"/>
        <w:autoSpaceDN w:val="0"/>
        <w:adjustRightInd w:val="0"/>
        <w:rPr>
          <w:rFonts w:asciiTheme="majorHAnsi" w:hAnsiTheme="majorHAnsi" w:cs="Arial"/>
          <w:b/>
          <w:bCs/>
        </w:rPr>
      </w:pPr>
      <w:r w:rsidRPr="00CD512D">
        <w:rPr>
          <w:rFonts w:asciiTheme="majorHAnsi" w:hAnsiTheme="majorHAnsi"/>
        </w:rPr>
        <w:t>If you and your child</w:t>
      </w:r>
      <w:r>
        <w:rPr>
          <w:rFonts w:asciiTheme="majorHAnsi" w:hAnsiTheme="majorHAnsi"/>
        </w:rPr>
        <w:t xml:space="preserve"> </w:t>
      </w:r>
      <w:r w:rsidRPr="00CD512D">
        <w:rPr>
          <w:rFonts w:asciiTheme="majorHAnsi" w:hAnsiTheme="majorHAnsi"/>
        </w:rPr>
        <w:t xml:space="preserve">would like to stay and </w:t>
      </w:r>
      <w:r w:rsidR="00B528A7">
        <w:rPr>
          <w:rFonts w:asciiTheme="majorHAnsi" w:hAnsiTheme="majorHAnsi"/>
        </w:rPr>
        <w:t>visit</w:t>
      </w:r>
      <w:r w:rsidRPr="00CD512D">
        <w:rPr>
          <w:rFonts w:asciiTheme="majorHAnsi" w:hAnsiTheme="majorHAnsi"/>
        </w:rPr>
        <w:t xml:space="preserve"> the Museum before or after the program, you may do so by purchasing an entry ticket. Museum tickets are not included in the </w:t>
      </w:r>
      <w:r w:rsidR="00B528A7" w:rsidRPr="00CD512D">
        <w:rPr>
          <w:rFonts w:asciiTheme="majorHAnsi" w:hAnsiTheme="majorHAnsi"/>
        </w:rPr>
        <w:t xml:space="preserve">program </w:t>
      </w:r>
      <w:r w:rsidRPr="00CD512D">
        <w:rPr>
          <w:rFonts w:asciiTheme="majorHAnsi" w:hAnsiTheme="majorHAnsi"/>
        </w:rPr>
        <w:t xml:space="preserve">fee. Admission fees can be seen on our website: </w:t>
      </w:r>
      <w:hyperlink r:id="rId13" w:history="1">
        <w:r w:rsidRPr="00A41FC6">
          <w:rPr>
            <w:rStyle w:val="Hyperlink"/>
            <w:rFonts w:asciiTheme="majorHAnsi" w:hAnsiTheme="majorHAnsi"/>
          </w:rPr>
          <w:t>http://www.nhmu.utah.edu/visit/hours</w:t>
        </w:r>
      </w:hyperlink>
      <w:r w:rsidRPr="00CD512D">
        <w:rPr>
          <w:rFonts w:asciiTheme="majorHAnsi" w:hAnsiTheme="majorHAnsi"/>
        </w:rPr>
        <w:t xml:space="preserve">. Of course, if you are a Museum member, you </w:t>
      </w:r>
      <w:proofErr w:type="gramStart"/>
      <w:r w:rsidRPr="00CD512D">
        <w:rPr>
          <w:rFonts w:asciiTheme="majorHAnsi" w:hAnsiTheme="majorHAnsi"/>
        </w:rPr>
        <w:t>get into the Museum for FREE at all times</w:t>
      </w:r>
      <w:proofErr w:type="gramEnd"/>
      <w:r w:rsidRPr="00CD512D">
        <w:rPr>
          <w:rFonts w:asciiTheme="majorHAnsi" w:hAnsiTheme="majorHAnsi"/>
        </w:rPr>
        <w:t>!</w:t>
      </w:r>
    </w:p>
    <w:p w14:paraId="02514555" w14:textId="77777777" w:rsidR="00550EDE" w:rsidRPr="00670D03" w:rsidRDefault="00550EDE" w:rsidP="00BF5EA0">
      <w:pPr>
        <w:widowControl w:val="0"/>
        <w:autoSpaceDE w:val="0"/>
        <w:autoSpaceDN w:val="0"/>
        <w:adjustRightInd w:val="0"/>
        <w:rPr>
          <w:rFonts w:asciiTheme="majorHAnsi" w:hAnsiTheme="majorHAnsi" w:cs="Arial"/>
          <w:b/>
          <w:bCs/>
          <w:sz w:val="16"/>
          <w:szCs w:val="16"/>
        </w:rPr>
      </w:pPr>
    </w:p>
    <w:p w14:paraId="72C884FC" w14:textId="323C3787" w:rsidR="00BF5EA0" w:rsidRPr="00CD512D" w:rsidRDefault="00BF5EA0" w:rsidP="00BF5EA0">
      <w:pPr>
        <w:widowControl w:val="0"/>
        <w:autoSpaceDE w:val="0"/>
        <w:autoSpaceDN w:val="0"/>
        <w:adjustRightInd w:val="0"/>
        <w:rPr>
          <w:rFonts w:asciiTheme="majorHAnsi" w:hAnsiTheme="majorHAnsi" w:cs="Arial"/>
        </w:rPr>
      </w:pPr>
      <w:r w:rsidRPr="00CD512D">
        <w:rPr>
          <w:rFonts w:asciiTheme="majorHAnsi" w:hAnsiTheme="majorHAnsi" w:cs="Arial"/>
          <w:b/>
          <w:bCs/>
        </w:rPr>
        <w:t xml:space="preserve">What are the behavior expectations for </w:t>
      </w:r>
      <w:r w:rsidR="00220A69">
        <w:rPr>
          <w:rFonts w:asciiTheme="majorHAnsi" w:hAnsiTheme="majorHAnsi" w:cs="Arial"/>
          <w:b/>
          <w:bCs/>
        </w:rPr>
        <w:t>participants</w:t>
      </w:r>
      <w:r w:rsidRPr="00CD512D">
        <w:rPr>
          <w:rFonts w:asciiTheme="majorHAnsi" w:hAnsiTheme="majorHAnsi" w:cs="Arial"/>
          <w:b/>
          <w:bCs/>
        </w:rPr>
        <w:t>?</w:t>
      </w:r>
      <w:r w:rsidRPr="00CD512D">
        <w:rPr>
          <w:rFonts w:ascii="MS Mincho" w:eastAsia="MS Mincho" w:hAnsi="MS Mincho" w:cs="MS Mincho"/>
          <w:b/>
          <w:bCs/>
        </w:rPr>
        <w:t> </w:t>
      </w:r>
    </w:p>
    <w:p w14:paraId="11A2A03A" w14:textId="427A50F3" w:rsidR="00BF5EA0" w:rsidRPr="004C3880" w:rsidRDefault="00550EDE" w:rsidP="00BF5EA0">
      <w:pPr>
        <w:widowControl w:val="0"/>
        <w:autoSpaceDE w:val="0"/>
        <w:autoSpaceDN w:val="0"/>
        <w:adjustRightInd w:val="0"/>
        <w:rPr>
          <w:rFonts w:asciiTheme="majorHAnsi" w:hAnsiTheme="majorHAnsi" w:cs="Arial"/>
        </w:rPr>
      </w:pPr>
      <w:r w:rsidRPr="00CD512D">
        <w:rPr>
          <w:rFonts w:asciiTheme="majorHAnsi" w:hAnsiTheme="majorHAnsi" w:cs="Arial"/>
        </w:rPr>
        <w:t>I</w:t>
      </w:r>
      <w:r w:rsidR="00BF5EA0" w:rsidRPr="00CD512D">
        <w:rPr>
          <w:rFonts w:asciiTheme="majorHAnsi" w:hAnsiTheme="majorHAnsi" w:cs="Arial"/>
        </w:rPr>
        <w:t xml:space="preserve">nstructors review expectations </w:t>
      </w:r>
      <w:r w:rsidRPr="00CD512D">
        <w:rPr>
          <w:rFonts w:asciiTheme="majorHAnsi" w:hAnsiTheme="majorHAnsi" w:cs="Arial"/>
        </w:rPr>
        <w:t>before</w:t>
      </w:r>
      <w:r w:rsidR="00BF5EA0" w:rsidRPr="00CD512D">
        <w:rPr>
          <w:rFonts w:asciiTheme="majorHAnsi" w:hAnsiTheme="majorHAnsi" w:cs="Arial"/>
        </w:rPr>
        <w:t xml:space="preserve"> each session. Our expectations</w:t>
      </w:r>
      <w:r w:rsidR="00BF5EA0" w:rsidRPr="004C3880">
        <w:rPr>
          <w:rFonts w:asciiTheme="majorHAnsi" w:hAnsiTheme="majorHAnsi" w:cs="Arial"/>
        </w:rPr>
        <w:t xml:space="preserve"> are as follows:</w:t>
      </w:r>
    </w:p>
    <w:p w14:paraId="26E97B1B" w14:textId="77777777" w:rsidR="00BF5EA0" w:rsidRPr="004C3880" w:rsidRDefault="00BF5EA0" w:rsidP="00260A23">
      <w:pPr>
        <w:pStyle w:val="ListParagraph"/>
        <w:widowControl w:val="0"/>
        <w:numPr>
          <w:ilvl w:val="0"/>
          <w:numId w:val="2"/>
        </w:numPr>
        <w:tabs>
          <w:tab w:val="left" w:pos="220"/>
          <w:tab w:val="left" w:pos="720"/>
        </w:tabs>
        <w:autoSpaceDE w:val="0"/>
        <w:autoSpaceDN w:val="0"/>
        <w:adjustRightInd w:val="0"/>
        <w:rPr>
          <w:rFonts w:asciiTheme="majorHAnsi" w:hAnsiTheme="majorHAnsi" w:cs="Arial"/>
        </w:rPr>
      </w:pPr>
      <w:r w:rsidRPr="004C3880">
        <w:rPr>
          <w:rFonts w:asciiTheme="majorHAnsi" w:hAnsiTheme="majorHAnsi" w:cs="Arial"/>
        </w:rPr>
        <w:t>Listen and follow instructions</w:t>
      </w:r>
    </w:p>
    <w:p w14:paraId="662490D3" w14:textId="69804D25" w:rsidR="00BF5EA0" w:rsidRPr="004C3880" w:rsidRDefault="00BF5EA0" w:rsidP="00260A23">
      <w:pPr>
        <w:pStyle w:val="ListParagraph"/>
        <w:widowControl w:val="0"/>
        <w:numPr>
          <w:ilvl w:val="0"/>
          <w:numId w:val="2"/>
        </w:numPr>
        <w:tabs>
          <w:tab w:val="left" w:pos="220"/>
          <w:tab w:val="left" w:pos="720"/>
        </w:tabs>
        <w:autoSpaceDE w:val="0"/>
        <w:autoSpaceDN w:val="0"/>
        <w:adjustRightInd w:val="0"/>
        <w:rPr>
          <w:rFonts w:asciiTheme="majorHAnsi" w:hAnsiTheme="majorHAnsi" w:cs="Arial"/>
        </w:rPr>
      </w:pPr>
      <w:r w:rsidRPr="004C3880">
        <w:rPr>
          <w:rFonts w:asciiTheme="majorHAnsi" w:hAnsiTheme="majorHAnsi" w:cs="Arial"/>
        </w:rPr>
        <w:t>Participate in activities to the best of your abilities</w:t>
      </w:r>
    </w:p>
    <w:p w14:paraId="23D4DC93" w14:textId="77777777" w:rsidR="00BF5EA0" w:rsidRPr="004C3880" w:rsidRDefault="00BF5EA0" w:rsidP="00260A23">
      <w:pPr>
        <w:pStyle w:val="ListParagraph"/>
        <w:widowControl w:val="0"/>
        <w:numPr>
          <w:ilvl w:val="0"/>
          <w:numId w:val="2"/>
        </w:numPr>
        <w:tabs>
          <w:tab w:val="left" w:pos="220"/>
          <w:tab w:val="left" w:pos="720"/>
        </w:tabs>
        <w:autoSpaceDE w:val="0"/>
        <w:autoSpaceDN w:val="0"/>
        <w:adjustRightInd w:val="0"/>
        <w:rPr>
          <w:rFonts w:asciiTheme="majorHAnsi" w:hAnsiTheme="majorHAnsi" w:cs="Arial"/>
        </w:rPr>
      </w:pPr>
      <w:r w:rsidRPr="004C3880">
        <w:rPr>
          <w:rFonts w:asciiTheme="majorHAnsi" w:hAnsiTheme="majorHAnsi" w:cs="Arial"/>
        </w:rPr>
        <w:t>Respect others and Museum property</w:t>
      </w:r>
    </w:p>
    <w:p w14:paraId="381EB8C9" w14:textId="77777777" w:rsidR="00BF5EA0" w:rsidRPr="004C3880" w:rsidRDefault="00BF5EA0" w:rsidP="00260A23">
      <w:pPr>
        <w:pStyle w:val="ListParagraph"/>
        <w:widowControl w:val="0"/>
        <w:numPr>
          <w:ilvl w:val="0"/>
          <w:numId w:val="2"/>
        </w:numPr>
        <w:tabs>
          <w:tab w:val="left" w:pos="220"/>
          <w:tab w:val="left" w:pos="720"/>
        </w:tabs>
        <w:autoSpaceDE w:val="0"/>
        <w:autoSpaceDN w:val="0"/>
        <w:adjustRightInd w:val="0"/>
        <w:rPr>
          <w:rFonts w:asciiTheme="majorHAnsi" w:hAnsiTheme="majorHAnsi" w:cs="Arial"/>
        </w:rPr>
      </w:pPr>
      <w:r w:rsidRPr="004C3880">
        <w:rPr>
          <w:rFonts w:asciiTheme="majorHAnsi" w:hAnsiTheme="majorHAnsi" w:cs="Arial"/>
        </w:rPr>
        <w:t>Have fun learning and making new friends!</w:t>
      </w:r>
    </w:p>
    <w:p w14:paraId="0DA3D881" w14:textId="7E7316B1" w:rsidR="00BF5EA0" w:rsidRPr="004C3880" w:rsidRDefault="00BF5EA0" w:rsidP="00BF5EA0">
      <w:pPr>
        <w:widowControl w:val="0"/>
        <w:autoSpaceDE w:val="0"/>
        <w:autoSpaceDN w:val="0"/>
        <w:adjustRightInd w:val="0"/>
        <w:rPr>
          <w:rFonts w:asciiTheme="majorHAnsi" w:hAnsiTheme="majorHAnsi" w:cs="Arial"/>
        </w:rPr>
      </w:pPr>
      <w:r w:rsidRPr="004C3880">
        <w:rPr>
          <w:rFonts w:asciiTheme="majorHAnsi" w:hAnsiTheme="majorHAnsi" w:cs="Arial"/>
        </w:rPr>
        <w:t xml:space="preserve">The Museum reserves the right to send a </w:t>
      </w:r>
      <w:r w:rsidR="00550EDE">
        <w:rPr>
          <w:rFonts w:asciiTheme="majorHAnsi" w:hAnsiTheme="majorHAnsi" w:cs="Arial"/>
        </w:rPr>
        <w:t>participant</w:t>
      </w:r>
      <w:r w:rsidRPr="004C3880">
        <w:rPr>
          <w:rFonts w:asciiTheme="majorHAnsi" w:hAnsiTheme="majorHAnsi" w:cs="Arial"/>
        </w:rPr>
        <w:t xml:space="preserve"> home due to inappropriate behavior</w:t>
      </w:r>
      <w:r w:rsidR="009717D2">
        <w:rPr>
          <w:rFonts w:asciiTheme="majorHAnsi" w:hAnsiTheme="majorHAnsi" w:cs="Arial"/>
        </w:rPr>
        <w:t>,</w:t>
      </w:r>
      <w:r w:rsidRPr="004C3880">
        <w:rPr>
          <w:rFonts w:asciiTheme="majorHAnsi" w:hAnsiTheme="majorHAnsi" w:cs="Arial"/>
        </w:rPr>
        <w:t xml:space="preserve"> without a refund. </w:t>
      </w:r>
    </w:p>
    <w:p w14:paraId="2FE56F43" w14:textId="77777777" w:rsidR="00810D54" w:rsidRPr="004C3880" w:rsidRDefault="00810D54" w:rsidP="00BF5EA0">
      <w:pPr>
        <w:widowControl w:val="0"/>
        <w:autoSpaceDE w:val="0"/>
        <w:autoSpaceDN w:val="0"/>
        <w:adjustRightInd w:val="0"/>
        <w:rPr>
          <w:rFonts w:asciiTheme="majorHAnsi" w:hAnsiTheme="majorHAnsi" w:cs="Arial"/>
          <w:b/>
          <w:bCs/>
          <w:sz w:val="16"/>
          <w:szCs w:val="16"/>
        </w:rPr>
      </w:pPr>
    </w:p>
    <w:p w14:paraId="60BA6048" w14:textId="165DE330" w:rsidR="000B77B0" w:rsidRPr="006A17AE" w:rsidRDefault="000B77B0" w:rsidP="00BF5EA0">
      <w:pPr>
        <w:widowControl w:val="0"/>
        <w:autoSpaceDE w:val="0"/>
        <w:autoSpaceDN w:val="0"/>
        <w:adjustRightInd w:val="0"/>
        <w:rPr>
          <w:rFonts w:asciiTheme="majorHAnsi" w:hAnsiTheme="majorHAnsi" w:cs="Arial"/>
          <w:b/>
          <w:bCs/>
        </w:rPr>
      </w:pPr>
      <w:r w:rsidRPr="006A17AE">
        <w:rPr>
          <w:rFonts w:asciiTheme="majorHAnsi" w:hAnsiTheme="majorHAnsi" w:cs="Arial"/>
          <w:b/>
          <w:bCs/>
        </w:rPr>
        <w:t>Equal Opportunity and Accommodations for a Disability</w:t>
      </w:r>
    </w:p>
    <w:p w14:paraId="5129CCA5" w14:textId="5E42CFDF" w:rsidR="00076B1D" w:rsidRPr="006A17AE" w:rsidRDefault="000B77B0" w:rsidP="00550EDE">
      <w:pPr>
        <w:rPr>
          <w:rFonts w:asciiTheme="majorHAnsi" w:eastAsia="Times New Roman" w:hAnsiTheme="majorHAnsi" w:cs="Times New Roman"/>
          <w:color w:val="000000" w:themeColor="text1"/>
          <w:lang w:eastAsia="en-US"/>
        </w:rPr>
      </w:pPr>
      <w:r w:rsidRPr="006A17AE">
        <w:rPr>
          <w:rFonts w:asciiTheme="majorHAnsi" w:eastAsia="Times New Roman" w:hAnsiTheme="majorHAnsi" w:cs="Arial"/>
          <w:color w:val="000000" w:themeColor="text1"/>
          <w:shd w:val="clear" w:color="auto" w:fill="FFFFFF"/>
          <w:lang w:eastAsia="en-US"/>
        </w:rPr>
        <w:t>The University of Utah's Office of Equal Opportunity and Affirmative Action provides a process for all participants of University programs to seek reasonable accommodations for a disability. If you believe your child would benefit from the services offered through OEO, please contact them directly at </w:t>
      </w:r>
      <w:r w:rsidRPr="006A17AE">
        <w:rPr>
          <w:rFonts w:asciiTheme="majorHAnsi" w:eastAsia="Times New Roman" w:hAnsiTheme="majorHAnsi" w:cs="Arial"/>
          <w:color w:val="000000" w:themeColor="text1"/>
          <w:lang w:eastAsia="en-US"/>
        </w:rPr>
        <w:t>oeo@utah.edu</w:t>
      </w:r>
      <w:r w:rsidRPr="006A17AE">
        <w:rPr>
          <w:rFonts w:asciiTheme="majorHAnsi" w:eastAsia="Times New Roman" w:hAnsiTheme="majorHAnsi" w:cs="Arial"/>
          <w:color w:val="000000" w:themeColor="text1"/>
          <w:shd w:val="clear" w:color="auto" w:fill="FFFFFF"/>
          <w:lang w:eastAsia="en-US"/>
        </w:rPr>
        <w:t> or 801-581-8365.</w:t>
      </w:r>
    </w:p>
    <w:p w14:paraId="4B9CBE04" w14:textId="77777777" w:rsidR="00076B1D" w:rsidRPr="00670D03" w:rsidRDefault="00076B1D" w:rsidP="00BF5EA0">
      <w:pPr>
        <w:widowControl w:val="0"/>
        <w:autoSpaceDE w:val="0"/>
        <w:autoSpaceDN w:val="0"/>
        <w:adjustRightInd w:val="0"/>
        <w:rPr>
          <w:rFonts w:asciiTheme="majorHAnsi" w:hAnsiTheme="majorHAnsi" w:cs="Arial"/>
          <w:b/>
          <w:bCs/>
          <w:sz w:val="16"/>
          <w:szCs w:val="16"/>
        </w:rPr>
      </w:pPr>
    </w:p>
    <w:p w14:paraId="61B58C67" w14:textId="77777777" w:rsidR="00BF5EA0" w:rsidRPr="006A17AE" w:rsidRDefault="00BF5EA0" w:rsidP="00BF5EA0">
      <w:pPr>
        <w:widowControl w:val="0"/>
        <w:autoSpaceDE w:val="0"/>
        <w:autoSpaceDN w:val="0"/>
        <w:adjustRightInd w:val="0"/>
        <w:rPr>
          <w:rFonts w:asciiTheme="majorHAnsi" w:hAnsiTheme="majorHAnsi" w:cs="Arial"/>
        </w:rPr>
      </w:pPr>
      <w:r w:rsidRPr="006A17AE">
        <w:rPr>
          <w:rFonts w:asciiTheme="majorHAnsi" w:hAnsiTheme="majorHAnsi" w:cs="Arial"/>
          <w:b/>
          <w:bCs/>
        </w:rPr>
        <w:t>NHMU Bullying Prevention Policy</w:t>
      </w:r>
    </w:p>
    <w:p w14:paraId="0857FE2A" w14:textId="1573C9E2" w:rsidR="000B77B0" w:rsidRPr="006A17AE" w:rsidRDefault="000B77B0" w:rsidP="000B77B0">
      <w:pPr>
        <w:rPr>
          <w:rFonts w:asciiTheme="majorHAnsi" w:eastAsia="Times New Roman" w:hAnsiTheme="majorHAnsi" w:cs="Times New Roman"/>
          <w:color w:val="000000" w:themeColor="text1"/>
          <w:lang w:eastAsia="en-US"/>
        </w:rPr>
      </w:pPr>
      <w:r w:rsidRPr="006A17AE">
        <w:rPr>
          <w:rFonts w:asciiTheme="majorHAnsi" w:eastAsia="Times New Roman" w:hAnsiTheme="majorHAnsi" w:cs="Arial"/>
          <w:color w:val="000000" w:themeColor="text1"/>
          <w:shd w:val="clear" w:color="auto" w:fill="FFFFFF"/>
          <w:lang w:eastAsia="en-US"/>
        </w:rPr>
        <w:t xml:space="preserve">We are committed to fostering a safe, positive, and responsive environment that is free of discrimination, violence, and bullying. </w:t>
      </w:r>
      <w:proofErr w:type="gramStart"/>
      <w:r w:rsidRPr="006A17AE">
        <w:rPr>
          <w:rFonts w:asciiTheme="majorHAnsi" w:eastAsia="Times New Roman" w:hAnsiTheme="majorHAnsi" w:cs="Arial"/>
          <w:color w:val="000000" w:themeColor="text1"/>
          <w:shd w:val="clear" w:color="auto" w:fill="FFFFFF"/>
          <w:lang w:eastAsia="en-US"/>
        </w:rPr>
        <w:t>With this in mind, NHMU</w:t>
      </w:r>
      <w:proofErr w:type="gramEnd"/>
      <w:r w:rsidRPr="006A17AE">
        <w:rPr>
          <w:rFonts w:asciiTheme="majorHAnsi" w:eastAsia="Times New Roman" w:hAnsiTheme="majorHAnsi" w:cs="Arial"/>
          <w:color w:val="000000" w:themeColor="text1"/>
          <w:shd w:val="clear" w:color="auto" w:fill="FFFFFF"/>
          <w:lang w:eastAsia="en-US"/>
        </w:rPr>
        <w:t xml:space="preserve"> has instituted a Bullying Prevention Policy. If </w:t>
      </w:r>
      <w:r w:rsidR="006A17AE">
        <w:rPr>
          <w:rFonts w:asciiTheme="majorHAnsi" w:eastAsia="Times New Roman" w:hAnsiTheme="majorHAnsi" w:cs="Arial"/>
          <w:color w:val="000000" w:themeColor="text1"/>
          <w:shd w:val="clear" w:color="auto" w:fill="FFFFFF"/>
          <w:lang w:eastAsia="en-US"/>
        </w:rPr>
        <w:t>program</w:t>
      </w:r>
      <w:r w:rsidR="009717D2">
        <w:rPr>
          <w:rFonts w:asciiTheme="majorHAnsi" w:eastAsia="Times New Roman" w:hAnsiTheme="majorHAnsi" w:cs="Arial"/>
          <w:color w:val="000000" w:themeColor="text1"/>
          <w:shd w:val="clear" w:color="auto" w:fill="FFFFFF"/>
          <w:lang w:eastAsia="en-US"/>
        </w:rPr>
        <w:t xml:space="preserve"> staff become</w:t>
      </w:r>
      <w:r w:rsidRPr="006A17AE">
        <w:rPr>
          <w:rFonts w:asciiTheme="majorHAnsi" w:eastAsia="Times New Roman" w:hAnsiTheme="majorHAnsi" w:cs="Arial"/>
          <w:color w:val="000000" w:themeColor="text1"/>
          <w:shd w:val="clear" w:color="auto" w:fill="FFFFFF"/>
          <w:lang w:eastAsia="en-US"/>
        </w:rPr>
        <w:t xml:space="preserve"> aware of a situation where expectations are not being met, affected parties will be spoken with to resolve difficulties. If tensions still persist, parents will be brought </w:t>
      </w:r>
      <w:proofErr w:type="gramStart"/>
      <w:r w:rsidRPr="006A17AE">
        <w:rPr>
          <w:rFonts w:asciiTheme="majorHAnsi" w:eastAsia="Times New Roman" w:hAnsiTheme="majorHAnsi" w:cs="Arial"/>
          <w:color w:val="000000" w:themeColor="text1"/>
          <w:shd w:val="clear" w:color="auto" w:fill="FFFFFF"/>
          <w:lang w:eastAsia="en-US"/>
        </w:rPr>
        <w:t>in</w:t>
      </w:r>
      <w:proofErr w:type="gramEnd"/>
      <w:r w:rsidRPr="006A17AE">
        <w:rPr>
          <w:rFonts w:asciiTheme="majorHAnsi" w:eastAsia="Times New Roman" w:hAnsiTheme="majorHAnsi" w:cs="Arial"/>
          <w:color w:val="000000" w:themeColor="text1"/>
          <w:shd w:val="clear" w:color="auto" w:fill="FFFFFF"/>
          <w:lang w:eastAsia="en-US"/>
        </w:rPr>
        <w:t xml:space="preserve"> and steps will be taken to ensure a quality experience is upheld. If things do not improve, the </w:t>
      </w:r>
      <w:r w:rsidR="006A17AE">
        <w:rPr>
          <w:rFonts w:asciiTheme="majorHAnsi" w:eastAsia="Times New Roman" w:hAnsiTheme="majorHAnsi" w:cs="Arial"/>
          <w:color w:val="000000" w:themeColor="text1"/>
          <w:shd w:val="clear" w:color="auto" w:fill="FFFFFF"/>
          <w:lang w:eastAsia="en-US"/>
        </w:rPr>
        <w:t xml:space="preserve">Program </w:t>
      </w:r>
      <w:r w:rsidR="00220A69">
        <w:rPr>
          <w:rFonts w:asciiTheme="majorHAnsi" w:eastAsia="Times New Roman" w:hAnsiTheme="majorHAnsi" w:cs="Arial"/>
          <w:color w:val="000000" w:themeColor="text1"/>
          <w:shd w:val="clear" w:color="auto" w:fill="FFFFFF"/>
          <w:lang w:eastAsia="en-US"/>
        </w:rPr>
        <w:t>Manager</w:t>
      </w:r>
      <w:r w:rsidRPr="006A17AE">
        <w:rPr>
          <w:rFonts w:asciiTheme="majorHAnsi" w:eastAsia="Times New Roman" w:hAnsiTheme="majorHAnsi" w:cs="Arial"/>
          <w:color w:val="000000" w:themeColor="text1"/>
          <w:shd w:val="clear" w:color="auto" w:fill="FFFFFF"/>
          <w:lang w:eastAsia="en-US"/>
        </w:rPr>
        <w:t xml:space="preserve"> has the authority to remove a child, without a refund. Before returning for another </w:t>
      </w:r>
      <w:r w:rsidR="006A17AE">
        <w:rPr>
          <w:rFonts w:asciiTheme="majorHAnsi" w:eastAsia="Times New Roman" w:hAnsiTheme="majorHAnsi" w:cs="Arial"/>
          <w:color w:val="000000" w:themeColor="text1"/>
          <w:shd w:val="clear" w:color="auto" w:fill="FFFFFF"/>
          <w:lang w:eastAsia="en-US"/>
        </w:rPr>
        <w:t>program</w:t>
      </w:r>
      <w:r w:rsidRPr="006A17AE">
        <w:rPr>
          <w:rFonts w:asciiTheme="majorHAnsi" w:eastAsia="Times New Roman" w:hAnsiTheme="majorHAnsi" w:cs="Arial"/>
          <w:color w:val="000000" w:themeColor="text1"/>
          <w:shd w:val="clear" w:color="auto" w:fill="FFFFFF"/>
          <w:lang w:eastAsia="en-US"/>
        </w:rPr>
        <w:t xml:space="preserve">, parents and their </w:t>
      </w:r>
      <w:r w:rsidR="006A17AE">
        <w:rPr>
          <w:rFonts w:asciiTheme="majorHAnsi" w:eastAsia="Times New Roman" w:hAnsiTheme="majorHAnsi" w:cs="Arial"/>
          <w:color w:val="000000" w:themeColor="text1"/>
          <w:shd w:val="clear" w:color="auto" w:fill="FFFFFF"/>
          <w:lang w:eastAsia="en-US"/>
        </w:rPr>
        <w:t>child</w:t>
      </w:r>
      <w:r w:rsidRPr="006A17AE">
        <w:rPr>
          <w:rFonts w:asciiTheme="majorHAnsi" w:eastAsia="Times New Roman" w:hAnsiTheme="majorHAnsi" w:cs="Arial"/>
          <w:color w:val="000000" w:themeColor="text1"/>
          <w:shd w:val="clear" w:color="auto" w:fill="FFFFFF"/>
          <w:lang w:eastAsia="en-US"/>
        </w:rPr>
        <w:t xml:space="preserve"> are required to meet with the </w:t>
      </w:r>
      <w:r w:rsidR="006A17AE">
        <w:rPr>
          <w:rFonts w:asciiTheme="majorHAnsi" w:eastAsia="Times New Roman" w:hAnsiTheme="majorHAnsi" w:cs="Arial"/>
          <w:color w:val="000000" w:themeColor="text1"/>
          <w:shd w:val="clear" w:color="auto" w:fill="FFFFFF"/>
          <w:lang w:eastAsia="en-US"/>
        </w:rPr>
        <w:t xml:space="preserve">Program </w:t>
      </w:r>
      <w:r w:rsidR="00220A69">
        <w:rPr>
          <w:rFonts w:asciiTheme="majorHAnsi" w:eastAsia="Times New Roman" w:hAnsiTheme="majorHAnsi" w:cs="Arial"/>
          <w:color w:val="000000" w:themeColor="text1"/>
          <w:shd w:val="clear" w:color="auto" w:fill="FFFFFF"/>
          <w:lang w:eastAsia="en-US"/>
        </w:rPr>
        <w:t>Manager</w:t>
      </w:r>
      <w:r w:rsidR="006A17AE" w:rsidRPr="006A17AE">
        <w:rPr>
          <w:rFonts w:asciiTheme="majorHAnsi" w:eastAsia="Times New Roman" w:hAnsiTheme="majorHAnsi" w:cs="Arial"/>
          <w:color w:val="000000" w:themeColor="text1"/>
          <w:shd w:val="clear" w:color="auto" w:fill="FFFFFF"/>
          <w:lang w:eastAsia="en-US"/>
        </w:rPr>
        <w:t xml:space="preserve"> </w:t>
      </w:r>
      <w:r w:rsidRPr="006A17AE">
        <w:rPr>
          <w:rFonts w:asciiTheme="majorHAnsi" w:eastAsia="Times New Roman" w:hAnsiTheme="majorHAnsi" w:cs="Arial"/>
          <w:color w:val="000000" w:themeColor="text1"/>
          <w:shd w:val="clear" w:color="auto" w:fill="FFFFFF"/>
          <w:lang w:eastAsia="en-US"/>
        </w:rPr>
        <w:t>to review behavior expectations.</w:t>
      </w:r>
    </w:p>
    <w:p w14:paraId="0CD82676" w14:textId="1B0E22C1" w:rsidR="00BF5EA0" w:rsidRPr="00670D03" w:rsidRDefault="00BF5EA0" w:rsidP="00BF5EA0">
      <w:pPr>
        <w:widowControl w:val="0"/>
        <w:autoSpaceDE w:val="0"/>
        <w:autoSpaceDN w:val="0"/>
        <w:adjustRightInd w:val="0"/>
        <w:rPr>
          <w:rFonts w:asciiTheme="majorHAnsi" w:hAnsiTheme="majorHAnsi" w:cs="Arial"/>
          <w:sz w:val="16"/>
          <w:szCs w:val="16"/>
        </w:rPr>
      </w:pPr>
    </w:p>
    <w:p w14:paraId="5B482494" w14:textId="77777777" w:rsidR="00BF5EA0" w:rsidRPr="006A17AE" w:rsidRDefault="00BF5EA0" w:rsidP="00BF5EA0">
      <w:pPr>
        <w:widowControl w:val="0"/>
        <w:autoSpaceDE w:val="0"/>
        <w:autoSpaceDN w:val="0"/>
        <w:adjustRightInd w:val="0"/>
        <w:rPr>
          <w:rFonts w:asciiTheme="majorHAnsi" w:hAnsiTheme="majorHAnsi" w:cs="Arial"/>
        </w:rPr>
      </w:pPr>
      <w:r w:rsidRPr="006A17AE">
        <w:rPr>
          <w:rFonts w:asciiTheme="majorHAnsi" w:hAnsiTheme="majorHAnsi" w:cs="Arial"/>
          <w:b/>
          <w:bCs/>
        </w:rPr>
        <w:t>Wondering if your Museum membership is current?</w:t>
      </w:r>
    </w:p>
    <w:p w14:paraId="79B025F1" w14:textId="6C733700" w:rsidR="00BF5EA0" w:rsidRPr="006A17AE" w:rsidRDefault="00BF5EA0" w:rsidP="00BF5EA0">
      <w:pPr>
        <w:widowControl w:val="0"/>
        <w:autoSpaceDE w:val="0"/>
        <w:autoSpaceDN w:val="0"/>
        <w:adjustRightInd w:val="0"/>
        <w:rPr>
          <w:rFonts w:asciiTheme="majorHAnsi" w:hAnsiTheme="majorHAnsi" w:cs="Arial"/>
        </w:rPr>
      </w:pPr>
      <w:r w:rsidRPr="006A17AE">
        <w:rPr>
          <w:rFonts w:asciiTheme="majorHAnsi" w:hAnsiTheme="majorHAnsi" w:cs="Arial"/>
        </w:rPr>
        <w:lastRenderedPageBreak/>
        <w:t xml:space="preserve">Check the expiration date on your Museum Membership card. You can also contact our Membership </w:t>
      </w:r>
      <w:r w:rsidR="00843D52">
        <w:rPr>
          <w:rFonts w:asciiTheme="majorHAnsi" w:hAnsiTheme="majorHAnsi" w:cs="Arial"/>
        </w:rPr>
        <w:t xml:space="preserve">Team </w:t>
      </w:r>
      <w:r w:rsidRPr="006A17AE">
        <w:rPr>
          <w:rFonts w:asciiTheme="majorHAnsi" w:hAnsiTheme="majorHAnsi" w:cs="Arial"/>
        </w:rPr>
        <w:t xml:space="preserve">at </w:t>
      </w:r>
      <w:r w:rsidR="00273FD7">
        <w:rPr>
          <w:rFonts w:asciiTheme="majorHAnsi" w:hAnsiTheme="majorHAnsi" w:cs="Arial"/>
        </w:rPr>
        <w:t>801-</w:t>
      </w:r>
      <w:r w:rsidR="006D2C41">
        <w:rPr>
          <w:rFonts w:asciiTheme="majorHAnsi" w:hAnsiTheme="majorHAnsi" w:cs="Arial"/>
        </w:rPr>
        <w:t>587-5792</w:t>
      </w:r>
      <w:r w:rsidRPr="006A17AE">
        <w:rPr>
          <w:rFonts w:asciiTheme="majorHAnsi" w:hAnsiTheme="majorHAnsi" w:cs="Arial"/>
        </w:rPr>
        <w:t>. </w:t>
      </w:r>
    </w:p>
    <w:p w14:paraId="23A4DBCE" w14:textId="77777777" w:rsidR="00810D54" w:rsidRPr="006A17AE" w:rsidRDefault="00810D54" w:rsidP="00BF5EA0">
      <w:pPr>
        <w:widowControl w:val="0"/>
        <w:autoSpaceDE w:val="0"/>
        <w:autoSpaceDN w:val="0"/>
        <w:adjustRightInd w:val="0"/>
        <w:rPr>
          <w:rFonts w:asciiTheme="majorHAnsi" w:hAnsiTheme="majorHAnsi" w:cs="Arial"/>
          <w:b/>
          <w:bCs/>
          <w:sz w:val="16"/>
          <w:szCs w:val="16"/>
        </w:rPr>
      </w:pPr>
    </w:p>
    <w:p w14:paraId="75AC8921" w14:textId="77777777" w:rsidR="00BF5EA0" w:rsidRPr="006A17AE" w:rsidRDefault="00BF5EA0" w:rsidP="00BF5EA0">
      <w:pPr>
        <w:widowControl w:val="0"/>
        <w:autoSpaceDE w:val="0"/>
        <w:autoSpaceDN w:val="0"/>
        <w:adjustRightInd w:val="0"/>
        <w:rPr>
          <w:rFonts w:asciiTheme="majorHAnsi" w:hAnsiTheme="majorHAnsi" w:cs="Arial"/>
        </w:rPr>
      </w:pPr>
      <w:r w:rsidRPr="006A17AE">
        <w:rPr>
          <w:rFonts w:asciiTheme="majorHAnsi" w:hAnsiTheme="majorHAnsi" w:cs="Arial"/>
          <w:b/>
          <w:bCs/>
        </w:rPr>
        <w:t>What is your tax ID number?</w:t>
      </w:r>
    </w:p>
    <w:p w14:paraId="7715BD7B" w14:textId="785293CF" w:rsidR="00BF5EA0" w:rsidRPr="006A17AE" w:rsidRDefault="00BF5EA0" w:rsidP="00BF5EA0">
      <w:pPr>
        <w:widowControl w:val="0"/>
        <w:autoSpaceDE w:val="0"/>
        <w:autoSpaceDN w:val="0"/>
        <w:adjustRightInd w:val="0"/>
        <w:rPr>
          <w:rFonts w:asciiTheme="majorHAnsi" w:hAnsiTheme="majorHAnsi" w:cs="Arial"/>
        </w:rPr>
      </w:pPr>
      <w:r w:rsidRPr="006A17AE">
        <w:rPr>
          <w:rFonts w:asciiTheme="majorHAnsi" w:hAnsiTheme="majorHAnsi" w:cs="Arial"/>
        </w:rPr>
        <w:t>In many cases</w:t>
      </w:r>
      <w:r w:rsidR="00260A23" w:rsidRPr="006A17AE">
        <w:rPr>
          <w:rFonts w:asciiTheme="majorHAnsi" w:hAnsiTheme="majorHAnsi" w:cs="Arial"/>
        </w:rPr>
        <w:t>,</w:t>
      </w:r>
      <w:r w:rsidRPr="006A17AE">
        <w:rPr>
          <w:rFonts w:asciiTheme="majorHAnsi" w:hAnsiTheme="majorHAnsi" w:cs="Arial"/>
        </w:rPr>
        <w:t xml:space="preserve"> </w:t>
      </w:r>
      <w:r w:rsidR="006A17AE">
        <w:rPr>
          <w:rFonts w:asciiTheme="majorHAnsi" w:hAnsiTheme="majorHAnsi" w:cs="Arial"/>
        </w:rPr>
        <w:t>program</w:t>
      </w:r>
      <w:r w:rsidRPr="006A17AE">
        <w:rPr>
          <w:rFonts w:asciiTheme="majorHAnsi" w:hAnsiTheme="majorHAnsi" w:cs="Arial"/>
        </w:rPr>
        <w:t xml:space="preserve"> tuition can be used as a childcare tax credit. For your reference, the Museum’s tax ID number is </w:t>
      </w:r>
      <w:r w:rsidRPr="006A17AE">
        <w:rPr>
          <w:rFonts w:asciiTheme="majorHAnsi" w:hAnsiTheme="majorHAnsi" w:cs="Arial"/>
          <w:b/>
          <w:bCs/>
        </w:rPr>
        <w:t>87-6000525</w:t>
      </w:r>
      <w:r w:rsidRPr="006A17AE">
        <w:rPr>
          <w:rFonts w:asciiTheme="majorHAnsi" w:hAnsiTheme="majorHAnsi" w:cs="Arial"/>
        </w:rPr>
        <w:t>.</w:t>
      </w:r>
    </w:p>
    <w:p w14:paraId="069129DB" w14:textId="77777777" w:rsidR="00810D54" w:rsidRPr="006A17AE" w:rsidRDefault="00810D54" w:rsidP="00BF5EA0">
      <w:pPr>
        <w:widowControl w:val="0"/>
        <w:autoSpaceDE w:val="0"/>
        <w:autoSpaceDN w:val="0"/>
        <w:adjustRightInd w:val="0"/>
        <w:rPr>
          <w:rFonts w:asciiTheme="majorHAnsi" w:hAnsiTheme="majorHAnsi" w:cs="Arial"/>
          <w:b/>
          <w:bCs/>
          <w:sz w:val="16"/>
          <w:szCs w:val="16"/>
        </w:rPr>
      </w:pPr>
    </w:p>
    <w:p w14:paraId="0F1A4588" w14:textId="77777777" w:rsidR="00CD512D" w:rsidRPr="00CD512D" w:rsidRDefault="00CD512D" w:rsidP="00CD512D">
      <w:pPr>
        <w:widowControl w:val="0"/>
        <w:autoSpaceDE w:val="0"/>
        <w:autoSpaceDN w:val="0"/>
        <w:adjustRightInd w:val="0"/>
        <w:rPr>
          <w:rFonts w:asciiTheme="majorHAnsi" w:hAnsiTheme="majorHAnsi" w:cs="Arial"/>
        </w:rPr>
      </w:pPr>
      <w:r w:rsidRPr="00CD512D">
        <w:rPr>
          <w:rFonts w:asciiTheme="majorHAnsi" w:hAnsiTheme="majorHAnsi" w:cs="Arial"/>
          <w:b/>
          <w:bCs/>
        </w:rPr>
        <w:t>Transfers</w:t>
      </w:r>
    </w:p>
    <w:p w14:paraId="7DEA2E32" w14:textId="6EB81F4E" w:rsidR="00CD512D" w:rsidRPr="00CD512D" w:rsidRDefault="00CD512D" w:rsidP="00CD512D">
      <w:pPr>
        <w:widowControl w:val="0"/>
        <w:autoSpaceDE w:val="0"/>
        <w:autoSpaceDN w:val="0"/>
        <w:adjustRightInd w:val="0"/>
        <w:rPr>
          <w:rFonts w:asciiTheme="majorHAnsi" w:hAnsiTheme="majorHAnsi" w:cs="Arial"/>
          <w:b/>
        </w:rPr>
      </w:pPr>
      <w:r w:rsidRPr="00CD512D">
        <w:rPr>
          <w:rFonts w:asciiTheme="majorHAnsi" w:hAnsiTheme="majorHAnsi" w:cs="Arial"/>
        </w:rPr>
        <w:t xml:space="preserve">If you need to transfer your child out of one program and into a different program, you may do so until </w:t>
      </w:r>
      <w:r w:rsidR="00670D03">
        <w:rPr>
          <w:rFonts w:asciiTheme="majorHAnsi" w:hAnsiTheme="majorHAnsi" w:cs="Arial"/>
        </w:rPr>
        <w:t>one</w:t>
      </w:r>
      <w:r w:rsidRPr="00CD512D">
        <w:rPr>
          <w:rFonts w:asciiTheme="majorHAnsi" w:hAnsiTheme="majorHAnsi" w:cs="Arial"/>
        </w:rPr>
        <w:t xml:space="preserve"> week before the original program date/time. Please register your child for the desired program and then email the </w:t>
      </w:r>
      <w:r w:rsidR="00A95600">
        <w:rPr>
          <w:rFonts w:asciiTheme="majorHAnsi" w:hAnsiTheme="majorHAnsi" w:cs="Arial"/>
        </w:rPr>
        <w:t>Program Manager</w:t>
      </w:r>
      <w:r w:rsidRPr="00CD512D">
        <w:rPr>
          <w:rFonts w:asciiTheme="majorHAnsi" w:hAnsiTheme="majorHAnsi" w:cs="Arial"/>
        </w:rPr>
        <w:t xml:space="preserve"> at programs@nhmu.utah.edu. Let </w:t>
      </w:r>
      <w:r w:rsidR="00670D03">
        <w:rPr>
          <w:rFonts w:asciiTheme="majorHAnsi" w:hAnsiTheme="majorHAnsi" w:cs="Arial"/>
        </w:rPr>
        <w:t>us</w:t>
      </w:r>
      <w:r w:rsidRPr="00CD512D">
        <w:rPr>
          <w:rFonts w:asciiTheme="majorHAnsi" w:hAnsiTheme="majorHAnsi" w:cs="Arial"/>
        </w:rPr>
        <w:t xml:space="preserve"> know </w:t>
      </w:r>
      <w:r w:rsidR="009717D2">
        <w:rPr>
          <w:rFonts w:asciiTheme="majorHAnsi" w:hAnsiTheme="majorHAnsi" w:cs="Arial"/>
        </w:rPr>
        <w:t>from which p</w:t>
      </w:r>
      <w:r w:rsidRPr="00CD512D">
        <w:rPr>
          <w:rFonts w:asciiTheme="majorHAnsi" w:hAnsiTheme="majorHAnsi" w:cs="Arial"/>
        </w:rPr>
        <w:t>rogram you need to withdraw your child. A refund, less a 1</w:t>
      </w:r>
      <w:r w:rsidR="00B14B3C">
        <w:rPr>
          <w:rFonts w:asciiTheme="majorHAnsi" w:hAnsiTheme="majorHAnsi" w:cs="Arial"/>
        </w:rPr>
        <w:t>5</w:t>
      </w:r>
      <w:r w:rsidRPr="00CD512D">
        <w:rPr>
          <w:rFonts w:asciiTheme="majorHAnsi" w:hAnsiTheme="majorHAnsi" w:cs="Arial"/>
        </w:rPr>
        <w:t xml:space="preserve">% transfer fee, will be credited to your credit card for the original program. Due to supply and staffing commitments, no transfers can be made—and no refunds or credits will be given—for cancellations made </w:t>
      </w:r>
      <w:r w:rsidR="00B528A7">
        <w:rPr>
          <w:rFonts w:asciiTheme="majorHAnsi" w:hAnsiTheme="majorHAnsi" w:cs="Arial"/>
        </w:rPr>
        <w:t>7 or fewer days prior</w:t>
      </w:r>
      <w:r w:rsidR="00B528A7" w:rsidRPr="00CD512D">
        <w:rPr>
          <w:rFonts w:asciiTheme="majorHAnsi" w:hAnsiTheme="majorHAnsi" w:cs="Arial"/>
        </w:rPr>
        <w:t xml:space="preserve"> to the </w:t>
      </w:r>
      <w:r w:rsidR="00B528A7">
        <w:rPr>
          <w:rFonts w:asciiTheme="majorHAnsi" w:hAnsiTheme="majorHAnsi" w:cs="Arial"/>
        </w:rPr>
        <w:t xml:space="preserve">original </w:t>
      </w:r>
      <w:r w:rsidR="00B528A7" w:rsidRPr="00CD512D">
        <w:rPr>
          <w:rFonts w:asciiTheme="majorHAnsi" w:hAnsiTheme="majorHAnsi" w:cs="Arial"/>
        </w:rPr>
        <w:t>program date</w:t>
      </w:r>
      <w:r w:rsidRPr="00CD512D">
        <w:rPr>
          <w:rFonts w:asciiTheme="majorHAnsi" w:hAnsiTheme="majorHAnsi" w:cs="Arial"/>
        </w:rPr>
        <w:t xml:space="preserve">. If a </w:t>
      </w:r>
      <w:r w:rsidR="00B528A7">
        <w:rPr>
          <w:rFonts w:asciiTheme="majorHAnsi" w:hAnsiTheme="majorHAnsi" w:cs="Arial"/>
        </w:rPr>
        <w:t>program</w:t>
      </w:r>
      <w:r w:rsidRPr="00CD512D">
        <w:rPr>
          <w:rFonts w:asciiTheme="majorHAnsi" w:hAnsiTheme="majorHAnsi" w:cs="Arial"/>
        </w:rPr>
        <w:t xml:space="preserve"> does not reach its minimum enrollment, you will be notified at least one week before the starting date and your </w:t>
      </w:r>
      <w:r w:rsidR="00B528A7">
        <w:rPr>
          <w:rFonts w:asciiTheme="majorHAnsi" w:hAnsiTheme="majorHAnsi" w:cs="Arial"/>
        </w:rPr>
        <w:t>registration fee</w:t>
      </w:r>
      <w:r w:rsidRPr="00CD512D">
        <w:rPr>
          <w:rFonts w:asciiTheme="majorHAnsi" w:hAnsiTheme="majorHAnsi" w:cs="Arial"/>
        </w:rPr>
        <w:t xml:space="preserve"> will be fully refunded. Allow up to three weeks for refund.</w:t>
      </w:r>
    </w:p>
    <w:p w14:paraId="1BFB326C" w14:textId="77777777" w:rsidR="00CD512D" w:rsidRPr="00670D03" w:rsidRDefault="00CD512D" w:rsidP="00CD512D">
      <w:pPr>
        <w:pStyle w:val="BodyText"/>
        <w:rPr>
          <w:rFonts w:asciiTheme="majorHAnsi" w:hAnsiTheme="majorHAnsi"/>
          <w:b/>
          <w:sz w:val="16"/>
          <w:szCs w:val="16"/>
        </w:rPr>
      </w:pPr>
    </w:p>
    <w:p w14:paraId="0ECA0F43" w14:textId="77777777" w:rsidR="00CD512D" w:rsidRPr="00CD512D" w:rsidRDefault="00CD512D" w:rsidP="00CD512D">
      <w:pPr>
        <w:widowControl w:val="0"/>
        <w:autoSpaceDE w:val="0"/>
        <w:autoSpaceDN w:val="0"/>
        <w:adjustRightInd w:val="0"/>
        <w:rPr>
          <w:rFonts w:asciiTheme="majorHAnsi" w:hAnsiTheme="majorHAnsi" w:cs="Arial"/>
        </w:rPr>
      </w:pPr>
      <w:r w:rsidRPr="00CD512D">
        <w:rPr>
          <w:rFonts w:asciiTheme="majorHAnsi" w:hAnsiTheme="majorHAnsi" w:cs="Arial"/>
          <w:b/>
          <w:bCs/>
        </w:rPr>
        <w:t>Cancellation Policy</w:t>
      </w:r>
    </w:p>
    <w:p w14:paraId="296AEC39" w14:textId="106D6ED5" w:rsidR="00810D54" w:rsidRPr="00CD512D" w:rsidRDefault="00CD512D" w:rsidP="00CD512D">
      <w:pPr>
        <w:widowControl w:val="0"/>
        <w:autoSpaceDE w:val="0"/>
        <w:autoSpaceDN w:val="0"/>
        <w:adjustRightInd w:val="0"/>
        <w:rPr>
          <w:rFonts w:asciiTheme="majorHAnsi" w:hAnsiTheme="majorHAnsi" w:cs="Arial"/>
          <w:b/>
          <w:bCs/>
        </w:rPr>
      </w:pPr>
      <w:r w:rsidRPr="00CD512D">
        <w:rPr>
          <w:rFonts w:asciiTheme="majorHAnsi" w:hAnsiTheme="majorHAnsi" w:cs="Arial"/>
        </w:rPr>
        <w:t xml:space="preserve">If you need to cancel your program registration, </w:t>
      </w:r>
      <w:r w:rsidR="00B14B3C">
        <w:rPr>
          <w:rFonts w:asciiTheme="majorHAnsi" w:hAnsiTheme="majorHAnsi" w:cs="Arial"/>
        </w:rPr>
        <w:t xml:space="preserve">contact the Program </w:t>
      </w:r>
      <w:r w:rsidRPr="00CD512D">
        <w:rPr>
          <w:rFonts w:asciiTheme="majorHAnsi" w:hAnsiTheme="majorHAnsi" w:cs="Arial"/>
        </w:rPr>
        <w:t xml:space="preserve">Coordinator at </w:t>
      </w:r>
      <w:hyperlink r:id="rId14" w:history="1">
        <w:r w:rsidR="00B14B3C" w:rsidRPr="00A41FC6">
          <w:rPr>
            <w:rStyle w:val="Hyperlink"/>
            <w:rFonts w:asciiTheme="majorHAnsi" w:hAnsiTheme="majorHAnsi" w:cs="Arial"/>
          </w:rPr>
          <w:t>programs@nhmu.utah.edu</w:t>
        </w:r>
      </w:hyperlink>
      <w:r w:rsidR="00B14B3C">
        <w:rPr>
          <w:rFonts w:asciiTheme="majorHAnsi" w:hAnsiTheme="majorHAnsi" w:cs="Arial"/>
        </w:rPr>
        <w:t xml:space="preserve">. If you request a refund 15 or more days prior to the </w:t>
      </w:r>
      <w:r w:rsidR="00B14B3C" w:rsidRPr="00CD512D">
        <w:rPr>
          <w:rFonts w:asciiTheme="majorHAnsi" w:hAnsiTheme="majorHAnsi" w:cs="Arial"/>
        </w:rPr>
        <w:t xml:space="preserve">program </w:t>
      </w:r>
      <w:r w:rsidR="00B14B3C">
        <w:rPr>
          <w:rFonts w:asciiTheme="majorHAnsi" w:hAnsiTheme="majorHAnsi" w:cs="Arial"/>
        </w:rPr>
        <w:t xml:space="preserve">date, you will receive a full refund. If you request a refund 8-14 days prior to the </w:t>
      </w:r>
      <w:r w:rsidR="00B14B3C" w:rsidRPr="00CD512D">
        <w:rPr>
          <w:rFonts w:asciiTheme="majorHAnsi" w:hAnsiTheme="majorHAnsi" w:cs="Arial"/>
        </w:rPr>
        <w:t xml:space="preserve">program </w:t>
      </w:r>
      <w:r w:rsidR="00B14B3C">
        <w:rPr>
          <w:rFonts w:asciiTheme="majorHAnsi" w:hAnsiTheme="majorHAnsi" w:cs="Arial"/>
        </w:rPr>
        <w:t xml:space="preserve">date, you will receive a 50% refund. </w:t>
      </w:r>
      <w:r w:rsidR="00B14B3C" w:rsidRPr="00CD512D">
        <w:rPr>
          <w:rFonts w:asciiTheme="majorHAnsi" w:hAnsiTheme="majorHAnsi" w:cs="Arial"/>
        </w:rPr>
        <w:t xml:space="preserve">Due to supply and staffing commitments, no </w:t>
      </w:r>
      <w:r w:rsidR="00B14B3C">
        <w:rPr>
          <w:rFonts w:asciiTheme="majorHAnsi" w:hAnsiTheme="majorHAnsi" w:cs="Arial"/>
        </w:rPr>
        <w:t>refunds will be provided</w:t>
      </w:r>
      <w:r w:rsidR="00B14B3C" w:rsidRPr="00CD512D">
        <w:rPr>
          <w:rFonts w:asciiTheme="majorHAnsi" w:hAnsiTheme="majorHAnsi" w:cs="Arial"/>
        </w:rPr>
        <w:t xml:space="preserve">—and no credits will be given—for cancellations made </w:t>
      </w:r>
      <w:r w:rsidR="00B14B3C">
        <w:rPr>
          <w:rFonts w:asciiTheme="majorHAnsi" w:hAnsiTheme="majorHAnsi" w:cs="Arial"/>
        </w:rPr>
        <w:t>a 7 or fewer days prior</w:t>
      </w:r>
      <w:r w:rsidR="00B14B3C" w:rsidRPr="00CD512D">
        <w:rPr>
          <w:rFonts w:asciiTheme="majorHAnsi" w:hAnsiTheme="majorHAnsi" w:cs="Arial"/>
        </w:rPr>
        <w:t xml:space="preserve"> to the program date.</w:t>
      </w:r>
    </w:p>
    <w:p w14:paraId="4A960852" w14:textId="77777777" w:rsidR="00670D03" w:rsidRPr="00670D03" w:rsidRDefault="00670D03" w:rsidP="00BF5EA0">
      <w:pPr>
        <w:widowControl w:val="0"/>
        <w:autoSpaceDE w:val="0"/>
        <w:autoSpaceDN w:val="0"/>
        <w:adjustRightInd w:val="0"/>
        <w:rPr>
          <w:rFonts w:asciiTheme="majorHAnsi" w:hAnsiTheme="majorHAnsi" w:cs="Arial"/>
          <w:b/>
          <w:bCs/>
          <w:sz w:val="16"/>
          <w:szCs w:val="16"/>
        </w:rPr>
      </w:pPr>
    </w:p>
    <w:p w14:paraId="4ABCF9CA" w14:textId="77777777" w:rsidR="00BF5EA0" w:rsidRPr="006A17AE" w:rsidRDefault="00AB5A33" w:rsidP="00BF5EA0">
      <w:pPr>
        <w:widowControl w:val="0"/>
        <w:autoSpaceDE w:val="0"/>
        <w:autoSpaceDN w:val="0"/>
        <w:adjustRightInd w:val="0"/>
        <w:rPr>
          <w:rFonts w:asciiTheme="majorHAnsi" w:hAnsiTheme="majorHAnsi" w:cs="Arial"/>
        </w:rPr>
      </w:pPr>
      <w:r w:rsidRPr="006A17AE">
        <w:rPr>
          <w:rFonts w:asciiTheme="majorHAnsi" w:hAnsiTheme="majorHAnsi" w:cs="Arial"/>
          <w:b/>
          <w:bCs/>
        </w:rPr>
        <w:t>Wait Li</w:t>
      </w:r>
      <w:r w:rsidR="00BF5EA0" w:rsidRPr="006A17AE">
        <w:rPr>
          <w:rFonts w:asciiTheme="majorHAnsi" w:hAnsiTheme="majorHAnsi" w:cs="Arial"/>
          <w:b/>
          <w:bCs/>
        </w:rPr>
        <w:t>sts</w:t>
      </w:r>
    </w:p>
    <w:p w14:paraId="4EC7A528" w14:textId="4433E2A3" w:rsidR="00BF5EA0" w:rsidRPr="006A17AE" w:rsidRDefault="00866676" w:rsidP="00BF5EA0">
      <w:pPr>
        <w:widowControl w:val="0"/>
        <w:autoSpaceDE w:val="0"/>
        <w:autoSpaceDN w:val="0"/>
        <w:adjustRightInd w:val="0"/>
        <w:rPr>
          <w:rFonts w:asciiTheme="majorHAnsi" w:hAnsiTheme="majorHAnsi" w:cs="Arial"/>
        </w:rPr>
      </w:pPr>
      <w:r>
        <w:rPr>
          <w:rFonts w:asciiTheme="majorHAnsi" w:hAnsiTheme="majorHAnsi" w:cs="Arial"/>
        </w:rPr>
        <w:t>We do not provide a wait list.</w:t>
      </w:r>
    </w:p>
    <w:p w14:paraId="26D79914" w14:textId="77777777" w:rsidR="00810D54" w:rsidRPr="006A17AE" w:rsidRDefault="00810D54" w:rsidP="00BF5EA0">
      <w:pPr>
        <w:rPr>
          <w:rFonts w:asciiTheme="majorHAnsi" w:hAnsiTheme="majorHAnsi" w:cs="Arial"/>
          <w:b/>
          <w:bCs/>
          <w:sz w:val="16"/>
          <w:szCs w:val="16"/>
        </w:rPr>
      </w:pPr>
    </w:p>
    <w:p w14:paraId="5EF9C1F2" w14:textId="77777777" w:rsidR="006F5F29" w:rsidRPr="006A17AE" w:rsidRDefault="00BF5EA0" w:rsidP="00BF5EA0">
      <w:pPr>
        <w:rPr>
          <w:rFonts w:asciiTheme="majorHAnsi" w:hAnsiTheme="majorHAnsi" w:cs="Arial"/>
          <w:b/>
          <w:bCs/>
        </w:rPr>
      </w:pPr>
      <w:r w:rsidRPr="006A17AE">
        <w:rPr>
          <w:rFonts w:asciiTheme="majorHAnsi" w:hAnsiTheme="majorHAnsi" w:cs="Arial"/>
          <w:b/>
          <w:bCs/>
        </w:rPr>
        <w:t xml:space="preserve">Further </w:t>
      </w:r>
      <w:r w:rsidR="006F5F29" w:rsidRPr="006A17AE">
        <w:rPr>
          <w:rFonts w:asciiTheme="majorHAnsi" w:hAnsiTheme="majorHAnsi" w:cs="Arial"/>
          <w:b/>
          <w:bCs/>
        </w:rPr>
        <w:t>questions?</w:t>
      </w:r>
    </w:p>
    <w:p w14:paraId="0C39768B" w14:textId="54A5BCD3" w:rsidR="00DF7178" w:rsidRPr="004C3880" w:rsidRDefault="00BF5EA0" w:rsidP="00BF5EA0">
      <w:pPr>
        <w:rPr>
          <w:rFonts w:asciiTheme="majorHAnsi" w:hAnsiTheme="majorHAnsi" w:cs="Arial"/>
        </w:rPr>
      </w:pPr>
      <w:r w:rsidRPr="006A17AE">
        <w:rPr>
          <w:rFonts w:asciiTheme="majorHAnsi" w:hAnsiTheme="majorHAnsi" w:cs="Arial"/>
        </w:rPr>
        <w:t>Call 801-</w:t>
      </w:r>
      <w:r w:rsidR="00670D03">
        <w:rPr>
          <w:rFonts w:asciiTheme="majorHAnsi" w:hAnsiTheme="majorHAnsi" w:cs="Arial"/>
        </w:rPr>
        <w:t>585-3948</w:t>
      </w:r>
      <w:r w:rsidRPr="006A17AE">
        <w:rPr>
          <w:rFonts w:asciiTheme="majorHAnsi" w:hAnsiTheme="majorHAnsi" w:cs="Arial"/>
        </w:rPr>
        <w:t xml:space="preserve"> or contact Shelli Campbell, </w:t>
      </w:r>
      <w:r w:rsidR="00866676">
        <w:rPr>
          <w:rFonts w:asciiTheme="majorHAnsi" w:hAnsiTheme="majorHAnsi" w:cs="Arial"/>
        </w:rPr>
        <w:t xml:space="preserve">Youth &amp; Family </w:t>
      </w:r>
      <w:r w:rsidR="006A17AE">
        <w:rPr>
          <w:rFonts w:asciiTheme="majorHAnsi" w:hAnsiTheme="majorHAnsi" w:cs="Arial"/>
        </w:rPr>
        <w:t xml:space="preserve">Program </w:t>
      </w:r>
      <w:r w:rsidR="00866676">
        <w:rPr>
          <w:rFonts w:asciiTheme="majorHAnsi" w:hAnsiTheme="majorHAnsi" w:cs="Arial"/>
        </w:rPr>
        <w:t>Manager</w:t>
      </w:r>
      <w:r w:rsidR="006F5F29" w:rsidRPr="004C3880">
        <w:rPr>
          <w:rFonts w:asciiTheme="majorHAnsi" w:hAnsiTheme="majorHAnsi" w:cs="Arial"/>
        </w:rPr>
        <w:t>, at programs@nhmu.utah.edu</w:t>
      </w:r>
      <w:r w:rsidRPr="004C3880">
        <w:rPr>
          <w:rFonts w:asciiTheme="majorHAnsi" w:hAnsiTheme="majorHAnsi" w:cs="Arial"/>
        </w:rPr>
        <w:t>.</w:t>
      </w:r>
    </w:p>
    <w:sectPr w:rsidR="00DF7178" w:rsidRPr="004C3880" w:rsidSect="00D67579">
      <w:headerReference w:type="default" r:id="rId15"/>
      <w:footerReference w:type="even" r:id="rId16"/>
      <w:footerReference w:type="default" r:id="rId17"/>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A72C" w14:textId="77777777" w:rsidR="00D67579" w:rsidRDefault="00D67579" w:rsidP="00810D54">
      <w:r>
        <w:separator/>
      </w:r>
    </w:p>
  </w:endnote>
  <w:endnote w:type="continuationSeparator" w:id="0">
    <w:p w14:paraId="1F95DB7E" w14:textId="77777777" w:rsidR="00D67579" w:rsidRDefault="00D67579" w:rsidP="0081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25C0" w14:textId="77777777" w:rsidR="00260A23" w:rsidRDefault="00260A23" w:rsidP="00260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E219C" w14:textId="77777777" w:rsidR="00260A23" w:rsidRDefault="00260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91A" w14:textId="77777777" w:rsidR="00260A23" w:rsidRDefault="00260A23" w:rsidP="00260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AE6">
      <w:rPr>
        <w:rStyle w:val="PageNumber"/>
        <w:noProof/>
      </w:rPr>
      <w:t>1</w:t>
    </w:r>
    <w:r>
      <w:rPr>
        <w:rStyle w:val="PageNumber"/>
      </w:rPr>
      <w:fldChar w:fldCharType="end"/>
    </w:r>
  </w:p>
  <w:p w14:paraId="7E24D1A3" w14:textId="04AEB212" w:rsidR="00260A23" w:rsidRDefault="00D536EC" w:rsidP="00D536EC">
    <w:pPr>
      <w:pStyle w:val="Footer"/>
    </w:pPr>
    <w:r>
      <w:rPr>
        <w:rFonts w:ascii="Calibri" w:hAnsi="Calibri" w:cs="Calibri"/>
        <w:sz w:val="22"/>
        <w:szCs w:val="22"/>
      </w:rPr>
      <w:tab/>
    </w:r>
    <w:r>
      <w:rPr>
        <w:rFonts w:ascii="Calibri" w:hAnsi="Calibri" w:cs="Calibri"/>
        <w:sz w:val="22"/>
        <w:szCs w:val="22"/>
      </w:rPr>
      <w:tab/>
    </w:r>
    <w:r w:rsidRPr="00D536EC">
      <w:rPr>
        <w:rFonts w:ascii="Calibri" w:hAnsi="Calibri" w:cs="Calibri"/>
        <w:sz w:val="22"/>
        <w:szCs w:val="22"/>
      </w:rPr>
      <w:t>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A893" w14:textId="77777777" w:rsidR="00D67579" w:rsidRDefault="00D67579" w:rsidP="00810D54">
      <w:r>
        <w:separator/>
      </w:r>
    </w:p>
  </w:footnote>
  <w:footnote w:type="continuationSeparator" w:id="0">
    <w:p w14:paraId="79631655" w14:textId="77777777" w:rsidR="00D67579" w:rsidRDefault="00D67579" w:rsidP="0081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76AD" w14:textId="3FD524B9" w:rsidR="00D536EC" w:rsidRPr="00D536EC" w:rsidRDefault="00D536EC">
    <w:pPr>
      <w:pStyle w:val="Header"/>
      <w:rPr>
        <w:rFonts w:ascii="Calibri" w:hAnsi="Calibri" w:cs="Calibri"/>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AC4DD8"/>
    <w:multiLevelType w:val="hybridMultilevel"/>
    <w:tmpl w:val="2B0CB6C4"/>
    <w:lvl w:ilvl="0" w:tplc="00010409">
      <w:start w:val="1"/>
      <w:numFmt w:val="bullet"/>
      <w:lvlText w:val=""/>
      <w:lvlJc w:val="left"/>
      <w:pPr>
        <w:tabs>
          <w:tab w:val="num" w:pos="720"/>
        </w:tabs>
        <w:ind w:left="72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3185A"/>
    <w:multiLevelType w:val="hybridMultilevel"/>
    <w:tmpl w:val="D63C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7D69"/>
    <w:multiLevelType w:val="hybridMultilevel"/>
    <w:tmpl w:val="CEC28C64"/>
    <w:lvl w:ilvl="0" w:tplc="00010409">
      <w:start w:val="1"/>
      <w:numFmt w:val="bullet"/>
      <w:lvlText w:val=""/>
      <w:lvlJc w:val="left"/>
      <w:pPr>
        <w:tabs>
          <w:tab w:val="num" w:pos="1080"/>
        </w:tabs>
        <w:ind w:left="1080" w:hanging="360"/>
      </w:pPr>
      <w:rPr>
        <w:rFonts w:ascii="Symbol" w:hAnsi="Symbol" w:hint="default"/>
        <w:sz w:val="2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16cid:durableId="275403592">
    <w:abstractNumId w:val="0"/>
  </w:num>
  <w:num w:numId="2" w16cid:durableId="880631702">
    <w:abstractNumId w:val="2"/>
  </w:num>
  <w:num w:numId="3" w16cid:durableId="314065492">
    <w:abstractNumId w:val="3"/>
  </w:num>
  <w:num w:numId="4" w16cid:durableId="1430539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A0"/>
    <w:rsid w:val="00061AE6"/>
    <w:rsid w:val="00076B1D"/>
    <w:rsid w:val="000B77B0"/>
    <w:rsid w:val="000C6B26"/>
    <w:rsid w:val="00135CC4"/>
    <w:rsid w:val="00174A99"/>
    <w:rsid w:val="001D176F"/>
    <w:rsid w:val="00220A69"/>
    <w:rsid w:val="00260A23"/>
    <w:rsid w:val="00273FD7"/>
    <w:rsid w:val="002B091B"/>
    <w:rsid w:val="002F50AB"/>
    <w:rsid w:val="00327F86"/>
    <w:rsid w:val="00335793"/>
    <w:rsid w:val="003A54C7"/>
    <w:rsid w:val="003B2787"/>
    <w:rsid w:val="00434864"/>
    <w:rsid w:val="00443455"/>
    <w:rsid w:val="004C3880"/>
    <w:rsid w:val="00550EDE"/>
    <w:rsid w:val="00670D03"/>
    <w:rsid w:val="006A17AE"/>
    <w:rsid w:val="006D2C41"/>
    <w:rsid w:val="006E41DE"/>
    <w:rsid w:val="006E4A4C"/>
    <w:rsid w:val="006F5F29"/>
    <w:rsid w:val="00735A92"/>
    <w:rsid w:val="007B52DD"/>
    <w:rsid w:val="00810D54"/>
    <w:rsid w:val="00843D52"/>
    <w:rsid w:val="00866676"/>
    <w:rsid w:val="00923764"/>
    <w:rsid w:val="009717D2"/>
    <w:rsid w:val="009E6CB6"/>
    <w:rsid w:val="009F19ED"/>
    <w:rsid w:val="00A95600"/>
    <w:rsid w:val="00AB5A33"/>
    <w:rsid w:val="00B14B3C"/>
    <w:rsid w:val="00B200DE"/>
    <w:rsid w:val="00B528A7"/>
    <w:rsid w:val="00B54DC5"/>
    <w:rsid w:val="00B96A83"/>
    <w:rsid w:val="00BE3E0E"/>
    <w:rsid w:val="00BF5EA0"/>
    <w:rsid w:val="00C95365"/>
    <w:rsid w:val="00CD512D"/>
    <w:rsid w:val="00D536EC"/>
    <w:rsid w:val="00D545EA"/>
    <w:rsid w:val="00D67579"/>
    <w:rsid w:val="00DE402C"/>
    <w:rsid w:val="00DE56AF"/>
    <w:rsid w:val="00DF7178"/>
    <w:rsid w:val="00EB0743"/>
    <w:rsid w:val="00FF37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F1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17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D54"/>
    <w:pPr>
      <w:tabs>
        <w:tab w:val="center" w:pos="4320"/>
        <w:tab w:val="right" w:pos="8640"/>
      </w:tabs>
    </w:pPr>
  </w:style>
  <w:style w:type="character" w:customStyle="1" w:styleId="FooterChar">
    <w:name w:val="Footer Char"/>
    <w:basedOn w:val="DefaultParagraphFont"/>
    <w:link w:val="Footer"/>
    <w:uiPriority w:val="99"/>
    <w:rsid w:val="00810D54"/>
    <w:rPr>
      <w:rFonts w:ascii="Arial" w:hAnsi="Arial"/>
    </w:rPr>
  </w:style>
  <w:style w:type="character" w:styleId="PageNumber">
    <w:name w:val="page number"/>
    <w:basedOn w:val="DefaultParagraphFont"/>
    <w:uiPriority w:val="99"/>
    <w:semiHidden/>
    <w:unhideWhenUsed/>
    <w:rsid w:val="00810D54"/>
  </w:style>
  <w:style w:type="paragraph" w:styleId="ListParagraph">
    <w:name w:val="List Paragraph"/>
    <w:basedOn w:val="Normal"/>
    <w:uiPriority w:val="34"/>
    <w:qFormat/>
    <w:rsid w:val="00260A23"/>
    <w:pPr>
      <w:ind w:left="720"/>
      <w:contextualSpacing/>
    </w:pPr>
  </w:style>
  <w:style w:type="character" w:styleId="Hyperlink">
    <w:name w:val="Hyperlink"/>
    <w:basedOn w:val="DefaultParagraphFont"/>
    <w:uiPriority w:val="99"/>
    <w:unhideWhenUsed/>
    <w:rsid w:val="004C3880"/>
    <w:rPr>
      <w:color w:val="0000FF" w:themeColor="hyperlink"/>
      <w:u w:val="single"/>
    </w:rPr>
  </w:style>
  <w:style w:type="character" w:customStyle="1" w:styleId="apple-converted-space">
    <w:name w:val="apple-converted-space"/>
    <w:basedOn w:val="DefaultParagraphFont"/>
    <w:rsid w:val="004C3880"/>
  </w:style>
  <w:style w:type="character" w:styleId="Strong">
    <w:name w:val="Strong"/>
    <w:basedOn w:val="DefaultParagraphFont"/>
    <w:uiPriority w:val="22"/>
    <w:qFormat/>
    <w:rsid w:val="004C3880"/>
    <w:rPr>
      <w:b/>
      <w:bCs/>
    </w:rPr>
  </w:style>
  <w:style w:type="character" w:styleId="Emphasis">
    <w:name w:val="Emphasis"/>
    <w:basedOn w:val="DefaultParagraphFont"/>
    <w:uiPriority w:val="20"/>
    <w:qFormat/>
    <w:rsid w:val="004C3880"/>
    <w:rPr>
      <w:i/>
      <w:iCs/>
    </w:rPr>
  </w:style>
  <w:style w:type="paragraph" w:styleId="BodyText">
    <w:name w:val="Body Text"/>
    <w:basedOn w:val="Normal"/>
    <w:link w:val="BodyTextChar"/>
    <w:rsid w:val="00CD512D"/>
    <w:rPr>
      <w:rFonts w:eastAsia="Times" w:cs="Times New Roman"/>
      <w:sz w:val="28"/>
      <w:szCs w:val="20"/>
      <w:lang w:eastAsia="en-US"/>
    </w:rPr>
  </w:style>
  <w:style w:type="character" w:customStyle="1" w:styleId="BodyTextChar">
    <w:name w:val="Body Text Char"/>
    <w:basedOn w:val="DefaultParagraphFont"/>
    <w:link w:val="BodyText"/>
    <w:rsid w:val="00CD512D"/>
    <w:rPr>
      <w:rFonts w:ascii="Arial" w:eastAsia="Times" w:hAnsi="Arial" w:cs="Times New Roman"/>
      <w:sz w:val="28"/>
      <w:szCs w:val="20"/>
      <w:lang w:eastAsia="en-US"/>
    </w:rPr>
  </w:style>
  <w:style w:type="character" w:styleId="FollowedHyperlink">
    <w:name w:val="FollowedHyperlink"/>
    <w:basedOn w:val="DefaultParagraphFont"/>
    <w:uiPriority w:val="99"/>
    <w:semiHidden/>
    <w:unhideWhenUsed/>
    <w:rsid w:val="00DE402C"/>
    <w:rPr>
      <w:color w:val="800080" w:themeColor="followedHyperlink"/>
      <w:u w:val="single"/>
    </w:rPr>
  </w:style>
  <w:style w:type="paragraph" w:styleId="Header">
    <w:name w:val="header"/>
    <w:basedOn w:val="Normal"/>
    <w:link w:val="HeaderChar"/>
    <w:uiPriority w:val="99"/>
    <w:unhideWhenUsed/>
    <w:rsid w:val="00D536EC"/>
    <w:pPr>
      <w:tabs>
        <w:tab w:val="center" w:pos="4680"/>
        <w:tab w:val="right" w:pos="9360"/>
      </w:tabs>
    </w:pPr>
  </w:style>
  <w:style w:type="character" w:customStyle="1" w:styleId="HeaderChar">
    <w:name w:val="Header Char"/>
    <w:basedOn w:val="DefaultParagraphFont"/>
    <w:link w:val="Header"/>
    <w:uiPriority w:val="99"/>
    <w:rsid w:val="00D536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7634">
      <w:bodyDiv w:val="1"/>
      <w:marLeft w:val="0"/>
      <w:marRight w:val="0"/>
      <w:marTop w:val="0"/>
      <w:marBottom w:val="0"/>
      <w:divBdr>
        <w:top w:val="none" w:sz="0" w:space="0" w:color="auto"/>
        <w:left w:val="none" w:sz="0" w:space="0" w:color="auto"/>
        <w:bottom w:val="none" w:sz="0" w:space="0" w:color="auto"/>
        <w:right w:val="none" w:sz="0" w:space="0" w:color="auto"/>
      </w:divBdr>
    </w:div>
    <w:div w:id="1074933811">
      <w:bodyDiv w:val="1"/>
      <w:marLeft w:val="0"/>
      <w:marRight w:val="0"/>
      <w:marTop w:val="0"/>
      <w:marBottom w:val="0"/>
      <w:divBdr>
        <w:top w:val="none" w:sz="0" w:space="0" w:color="auto"/>
        <w:left w:val="none" w:sz="0" w:space="0" w:color="auto"/>
        <w:bottom w:val="none" w:sz="0" w:space="0" w:color="auto"/>
        <w:right w:val="none" w:sz="0" w:space="0" w:color="auto"/>
      </w:divBdr>
    </w:div>
    <w:div w:id="2113433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mu.utah.edu/visit/hou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s@nhmu.utah.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mu.utah.edu/visit/direc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grams@nhmu.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A5BB4262AA146A2A4F3094530905A" ma:contentTypeVersion="14" ma:contentTypeDescription="Create a new document." ma:contentTypeScope="" ma:versionID="c10fec716f9c0e78c710e66c4424e156">
  <xsd:schema xmlns:xsd="http://www.w3.org/2001/XMLSchema" xmlns:xs="http://www.w3.org/2001/XMLSchema" xmlns:p="http://schemas.microsoft.com/office/2006/metadata/properties" xmlns:ns2="2f6e9eca-3bb2-4da8-ad4c-cd821d7bcc76" xmlns:ns3="4682d909-e92e-4623-a6f4-b6655e9e8975" targetNamespace="http://schemas.microsoft.com/office/2006/metadata/properties" ma:root="true" ma:fieldsID="e8364d15d60925fcedaebcb432af5f91" ns2:_="" ns3:_="">
    <xsd:import namespace="2f6e9eca-3bb2-4da8-ad4c-cd821d7bcc76"/>
    <xsd:import namespace="4682d909-e92e-4623-a6f4-b6655e9e89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e9eca-3bb2-4da8-ad4c-cd821d7b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73f668-f3c2-41a3-9de5-80cf810034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d909-e92e-4623-a6f4-b6655e9e89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139d6af-d0e8-4ccd-947c-dca6810fb065}" ma:internalName="TaxCatchAll" ma:showField="CatchAllData" ma:web="4682d909-e92e-4623-a6f4-b6655e9e8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82d909-e92e-4623-a6f4-b6655e9e8975" xsi:nil="true"/>
    <lcf76f155ced4ddcb4097134ff3c332f xmlns="2f6e9eca-3bb2-4da8-ad4c-cd821d7bcc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8736E2-C2EA-4DED-BF66-6536F3453272}">
  <ds:schemaRefs>
    <ds:schemaRef ds:uri="http://schemas.microsoft.com/sharepoint/v3/contenttype/forms"/>
  </ds:schemaRefs>
</ds:datastoreItem>
</file>

<file path=customXml/itemProps2.xml><?xml version="1.0" encoding="utf-8"?>
<ds:datastoreItem xmlns:ds="http://schemas.openxmlformats.org/officeDocument/2006/customXml" ds:itemID="{5B022BB8-F9C4-4966-A22A-5CC3FBB9A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e9eca-3bb2-4da8-ad4c-cd821d7bcc76"/>
    <ds:schemaRef ds:uri="4682d909-e92e-4623-a6f4-b6655e9e8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26F7B-6C70-477E-86C6-567D6DD9E968}">
  <ds:schemaRefs>
    <ds:schemaRef ds:uri="http://schemas.microsoft.com/office/2006/metadata/properties"/>
    <ds:schemaRef ds:uri="http://schemas.microsoft.com/office/infopath/2007/PartnerControls"/>
    <ds:schemaRef ds:uri="4682d909-e92e-4623-a6f4-b6655e9e8975"/>
    <ds:schemaRef ds:uri="2f6e9eca-3bb2-4da8-ad4c-cd821d7bcc76"/>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Utah Museum of Natural History</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Campbell</dc:creator>
  <cp:keywords/>
  <dc:description/>
  <cp:lastModifiedBy>Shelli Campbell</cp:lastModifiedBy>
  <cp:revision>19</cp:revision>
  <cp:lastPrinted>2015-02-25T15:38:00Z</cp:lastPrinted>
  <dcterms:created xsi:type="dcterms:W3CDTF">2024-01-18T17:14:00Z</dcterms:created>
  <dcterms:modified xsi:type="dcterms:W3CDTF">2024-01-18T17:31:00Z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0x0101006B2A5BB4262AA146A2A4F3094530905A</vt:lpwstr>
  </property>
</Properties>
</file>